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88A48" w14:textId="1EF084E0" w:rsidR="00FC0041" w:rsidRPr="00653BE4" w:rsidRDefault="00FC0041" w:rsidP="004528B6">
      <w:pPr>
        <w:pStyle w:val="Heading1"/>
        <w:jc w:val="both"/>
        <w:rPr>
          <w:rFonts w:cs="Arial"/>
          <w:sz w:val="32"/>
        </w:rPr>
      </w:pPr>
      <w:r w:rsidRPr="00653BE4">
        <w:rPr>
          <w:rFonts w:cs="Arial"/>
          <w:sz w:val="32"/>
        </w:rPr>
        <w:t>P</w:t>
      </w:r>
      <w:r w:rsidR="00DC26FB">
        <w:rPr>
          <w:rFonts w:cs="Arial"/>
          <w:sz w:val="32"/>
        </w:rPr>
        <w:t>osition Description</w:t>
      </w:r>
    </w:p>
    <w:p w14:paraId="50288A49" w14:textId="77777777" w:rsidR="00FC0041" w:rsidRPr="00653BE4" w:rsidRDefault="00FC0041" w:rsidP="004528B6">
      <w:pPr>
        <w:jc w:val="both"/>
        <w:rPr>
          <w:rFonts w:cs="Arial"/>
        </w:rPr>
      </w:pPr>
    </w:p>
    <w:tbl>
      <w:tblPr>
        <w:tblW w:w="5000" w:type="pct"/>
        <w:jc w:val="center"/>
        <w:tblLook w:val="0000" w:firstRow="0" w:lastRow="0" w:firstColumn="0" w:lastColumn="0" w:noHBand="0" w:noVBand="0"/>
      </w:tblPr>
      <w:tblGrid>
        <w:gridCol w:w="3547"/>
        <w:gridCol w:w="6091"/>
      </w:tblGrid>
      <w:tr w:rsidR="00FC0041" w:rsidRPr="00653BE4" w14:paraId="50288A4C" w14:textId="77777777" w:rsidTr="001A4B91">
        <w:trPr>
          <w:cantSplit/>
          <w:jc w:val="center"/>
        </w:trPr>
        <w:tc>
          <w:tcPr>
            <w:tcW w:w="1840" w:type="pct"/>
            <w:tcBorders>
              <w:bottom w:val="single" w:sz="4" w:space="0" w:color="auto"/>
            </w:tcBorders>
            <w:vAlign w:val="center"/>
          </w:tcPr>
          <w:p w14:paraId="50288A4A" w14:textId="1C6C837E" w:rsidR="00FC0041" w:rsidRPr="00653BE4" w:rsidRDefault="00FC0041" w:rsidP="004528B6">
            <w:pPr>
              <w:pStyle w:val="Introheadings"/>
              <w:jc w:val="both"/>
              <w:rPr>
                <w:rFonts w:cs="Arial"/>
              </w:rPr>
            </w:pPr>
            <w:r w:rsidRPr="00653BE4">
              <w:rPr>
                <w:rFonts w:cs="Arial"/>
              </w:rPr>
              <w:t>T</w:t>
            </w:r>
            <w:r w:rsidR="00DC26FB">
              <w:rPr>
                <w:rFonts w:cs="Arial"/>
              </w:rPr>
              <w:t>itle</w:t>
            </w:r>
            <w:r w:rsidRPr="00653BE4">
              <w:rPr>
                <w:rFonts w:cs="Arial"/>
              </w:rPr>
              <w:t xml:space="preserve">: </w:t>
            </w:r>
          </w:p>
        </w:tc>
        <w:sdt>
          <w:sdtPr>
            <w:rPr>
              <w:rStyle w:val="Style1"/>
              <w:rFonts w:ascii="GT Walsheim Light" w:hAnsi="GT Walsheim Light"/>
              <w:sz w:val="22"/>
            </w:rPr>
            <w:id w:val="-1783093715"/>
            <w:placeholder>
              <w:docPart w:val="D8AA3F263E3C4E81A4842E31A5EF206D"/>
            </w:placeholder>
            <w15:color w:val="000000"/>
          </w:sdtPr>
          <w:sdtEndPr>
            <w:rPr>
              <w:rStyle w:val="DefaultParagraphFont"/>
              <w:rFonts w:cs="Arial"/>
            </w:rPr>
          </w:sdtEndPr>
          <w:sdtContent>
            <w:tc>
              <w:tcPr>
                <w:tcW w:w="3160" w:type="pct"/>
                <w:tcBorders>
                  <w:bottom w:val="single" w:sz="4" w:space="0" w:color="auto"/>
                </w:tcBorders>
                <w:vAlign w:val="center"/>
              </w:tcPr>
              <w:p w14:paraId="50288A4B" w14:textId="327A6EAB" w:rsidR="00FC0041" w:rsidRPr="00653BE4" w:rsidRDefault="00FF17AD" w:rsidP="004528B6">
                <w:pPr>
                  <w:jc w:val="both"/>
                  <w:rPr>
                    <w:rFonts w:cs="Arial"/>
                  </w:rPr>
                </w:pPr>
                <w:r w:rsidRPr="00FF17AD">
                  <w:t>Design Lead</w:t>
                </w:r>
              </w:p>
            </w:tc>
          </w:sdtContent>
        </w:sdt>
      </w:tr>
      <w:tr w:rsidR="009E368A" w:rsidRPr="00653BE4" w14:paraId="303AA6C9" w14:textId="77777777" w:rsidTr="001A4B91">
        <w:trPr>
          <w:cantSplit/>
          <w:jc w:val="center"/>
        </w:trPr>
        <w:tc>
          <w:tcPr>
            <w:tcW w:w="1840" w:type="pct"/>
            <w:tcBorders>
              <w:top w:val="single" w:sz="4" w:space="0" w:color="auto"/>
              <w:bottom w:val="single" w:sz="4" w:space="0" w:color="auto"/>
            </w:tcBorders>
            <w:vAlign w:val="center"/>
          </w:tcPr>
          <w:p w14:paraId="35073E48" w14:textId="2B0C804A" w:rsidR="009E368A" w:rsidRPr="00653BE4" w:rsidRDefault="009E368A" w:rsidP="004528B6">
            <w:pPr>
              <w:pStyle w:val="Introheadings"/>
              <w:jc w:val="both"/>
              <w:rPr>
                <w:rFonts w:cs="Arial"/>
              </w:rPr>
            </w:pPr>
            <w:r w:rsidRPr="00653BE4">
              <w:rPr>
                <w:rFonts w:cs="Arial"/>
              </w:rPr>
              <w:t>C</w:t>
            </w:r>
            <w:r w:rsidR="00DC26FB">
              <w:rPr>
                <w:rFonts w:cs="Arial"/>
              </w:rPr>
              <w:t>lassification</w:t>
            </w:r>
            <w:r w:rsidRPr="00653BE4">
              <w:rPr>
                <w:rFonts w:cs="Arial"/>
              </w:rPr>
              <w:t>:</w:t>
            </w:r>
          </w:p>
        </w:tc>
        <w:sdt>
          <w:sdtPr>
            <w:rPr>
              <w:rStyle w:val="Style1"/>
              <w:rFonts w:ascii="GT Walsheim Light" w:hAnsi="GT Walsheim Light"/>
              <w:sz w:val="22"/>
            </w:rPr>
            <w:alias w:val="Classification"/>
            <w:tag w:val="Classification"/>
            <w:id w:val="-1887405947"/>
            <w:lock w:val="sdtLocked"/>
            <w:placeholder>
              <w:docPart w:val="6D3566502C884F43B99502493C48ACBC"/>
            </w:placeholder>
            <w15:color w:val="000000"/>
            <w:dropDownList>
              <w:listItem w:value="Choose an item."/>
              <w:listItem w:displayText="VPS Grade 1" w:value="VPS Grade 1"/>
              <w:listItem w:displayText="VPS Grade 2.1" w:value="VPS Grade 2.1"/>
              <w:listItem w:displayText="VPS Grade 2.2" w:value="VPS Grade 2.2"/>
              <w:listItem w:displayText="VPS Grade 3.1" w:value="VPS Grade 3.1"/>
              <w:listItem w:displayText="VPS Grade 3.2" w:value="VPS Grade 3.2"/>
              <w:listItem w:displayText="VPS Grade 4" w:value="VPS Grade 4"/>
              <w:listItem w:displayText="VPS Grade 5.1" w:value="VPS Grade 5.1"/>
              <w:listItem w:displayText="VPS Grade 5.2" w:value="VPS Grade 5.2"/>
              <w:listItem w:displayText="VPS Grade 6.1" w:value="VPS Grade 6.1"/>
              <w:listItem w:displayText="VPS Grade 6.2" w:value="VPS Grade 6.2"/>
              <w:listItem w:displayText="VPS Grade 7.1" w:value="VPS Grade 7.1"/>
              <w:listItem w:displayText="VPS Grade 7.2" w:value="VPS Grade 7.2"/>
              <w:listItem w:displayText="VPS Grade 7.3" w:value="VPS Grade 7.3"/>
            </w:dropDownList>
          </w:sdtPr>
          <w:sdtEndPr>
            <w:rPr>
              <w:rStyle w:val="DefaultParagraphFont"/>
              <w:rFonts w:cs="Arial"/>
            </w:rPr>
          </w:sdtEndPr>
          <w:sdtContent>
            <w:tc>
              <w:tcPr>
                <w:tcW w:w="3160" w:type="pct"/>
                <w:tcBorders>
                  <w:top w:val="single" w:sz="4" w:space="0" w:color="auto"/>
                  <w:bottom w:val="single" w:sz="4" w:space="0" w:color="auto"/>
                </w:tcBorders>
                <w:vAlign w:val="center"/>
              </w:tcPr>
              <w:p w14:paraId="71ED1B3B" w14:textId="24A36872" w:rsidR="009E368A" w:rsidRPr="00653BE4" w:rsidRDefault="00FF17AD" w:rsidP="004528B6">
                <w:pPr>
                  <w:jc w:val="both"/>
                  <w:rPr>
                    <w:rFonts w:cs="Arial"/>
                  </w:rPr>
                </w:pPr>
                <w:r>
                  <w:rPr>
                    <w:rStyle w:val="Style1"/>
                    <w:rFonts w:ascii="GT Walsheim Light" w:hAnsi="GT Walsheim Light"/>
                    <w:sz w:val="22"/>
                  </w:rPr>
                  <w:t>VPS Grade 4</w:t>
                </w:r>
              </w:p>
            </w:tc>
          </w:sdtContent>
        </w:sdt>
      </w:tr>
      <w:tr w:rsidR="00FC0041" w:rsidRPr="00653BE4" w14:paraId="50288A52" w14:textId="77777777" w:rsidTr="001A4B91">
        <w:trPr>
          <w:cantSplit/>
          <w:jc w:val="center"/>
        </w:trPr>
        <w:tc>
          <w:tcPr>
            <w:tcW w:w="1840" w:type="pct"/>
            <w:tcBorders>
              <w:top w:val="single" w:sz="4" w:space="0" w:color="auto"/>
              <w:bottom w:val="single" w:sz="4" w:space="0" w:color="auto"/>
            </w:tcBorders>
            <w:vAlign w:val="center"/>
          </w:tcPr>
          <w:p w14:paraId="50288A50" w14:textId="199B9D42" w:rsidR="00FC0041" w:rsidRPr="00653BE4" w:rsidRDefault="00FC0041" w:rsidP="004528B6">
            <w:pPr>
              <w:pStyle w:val="Introheadings"/>
              <w:jc w:val="both"/>
              <w:rPr>
                <w:rFonts w:cs="Arial"/>
              </w:rPr>
            </w:pPr>
            <w:r w:rsidRPr="00653BE4">
              <w:rPr>
                <w:rFonts w:cs="Arial"/>
              </w:rPr>
              <w:t>B</w:t>
            </w:r>
            <w:r w:rsidR="00DC26FB">
              <w:rPr>
                <w:rFonts w:cs="Arial"/>
              </w:rPr>
              <w:t>ranch</w:t>
            </w:r>
            <w:r w:rsidRPr="00653BE4">
              <w:rPr>
                <w:rFonts w:cs="Arial"/>
              </w:rPr>
              <w:t>:</w:t>
            </w:r>
          </w:p>
        </w:tc>
        <w:tc>
          <w:tcPr>
            <w:tcW w:w="3160" w:type="pct"/>
            <w:tcBorders>
              <w:top w:val="single" w:sz="4" w:space="0" w:color="auto"/>
              <w:bottom w:val="single" w:sz="4" w:space="0" w:color="auto"/>
            </w:tcBorders>
            <w:vAlign w:val="center"/>
          </w:tcPr>
          <w:p w14:paraId="50288A51" w14:textId="63B0AAE0" w:rsidR="00FC0041" w:rsidRPr="00653BE4" w:rsidRDefault="00D02998" w:rsidP="004528B6">
            <w:pPr>
              <w:jc w:val="both"/>
              <w:rPr>
                <w:rFonts w:cs="Arial"/>
              </w:rPr>
            </w:pPr>
            <w:sdt>
              <w:sdtPr>
                <w:rPr>
                  <w:rStyle w:val="Style5"/>
                </w:rPr>
                <w:alias w:val="Branch"/>
                <w:tag w:val="Branch"/>
                <w:id w:val="9193640"/>
                <w:placeholder>
                  <w:docPart w:val="4014C40E230A4CC6AD976C2C83DBE31C"/>
                </w:placeholder>
                <w15:color w:val="000000"/>
                <w:dropDownList>
                  <w:listItem w:value="Choose an item."/>
                  <w:listItem w:displayText="Governance and Enabling Services" w:value="Governance and Enabling Services"/>
                  <w:listItem w:displayText="Corporate Services" w:value="Corporate Services"/>
                  <w:listItem w:displayText="Information and Digital Services" w:value="Information and Digital Services"/>
                  <w:listItem w:displayText="People" w:value="People"/>
                  <w:listItem w:displayText="Electoral Services" w:value="Electoral Services"/>
                  <w:listItem w:displayText="Communication and Engagement" w:value="Communication and Engagement"/>
                  <w:listItem w:displayText="Electoral Integrity and Regulation" w:value="Electoral Integrity and Regulation"/>
                  <w:listItem w:displayText="Event Strategy and Delivery" w:value="Event Strategy and Delivery"/>
                </w:dropDownList>
              </w:sdtPr>
              <w:sdtEndPr>
                <w:rPr>
                  <w:rStyle w:val="Style5"/>
                </w:rPr>
              </w:sdtEndPr>
              <w:sdtContent>
                <w:r w:rsidR="00FF17AD">
                  <w:rPr>
                    <w:rStyle w:val="Style5"/>
                  </w:rPr>
                  <w:t>Event Strategy and Delivery</w:t>
                </w:r>
              </w:sdtContent>
            </w:sdt>
          </w:p>
        </w:tc>
      </w:tr>
      <w:tr w:rsidR="00FC0041" w:rsidRPr="00653BE4" w14:paraId="50288A55" w14:textId="77777777" w:rsidTr="001A4B91">
        <w:trPr>
          <w:cantSplit/>
          <w:jc w:val="center"/>
        </w:trPr>
        <w:tc>
          <w:tcPr>
            <w:tcW w:w="1840" w:type="pct"/>
            <w:tcBorders>
              <w:top w:val="single" w:sz="4" w:space="0" w:color="auto"/>
              <w:bottom w:val="single" w:sz="4" w:space="0" w:color="auto"/>
            </w:tcBorders>
            <w:vAlign w:val="center"/>
          </w:tcPr>
          <w:p w14:paraId="50288A53" w14:textId="750B458D" w:rsidR="00FC0041" w:rsidRPr="00653BE4" w:rsidRDefault="00593B41" w:rsidP="004528B6">
            <w:pPr>
              <w:pStyle w:val="Introheadings"/>
              <w:jc w:val="both"/>
              <w:rPr>
                <w:rFonts w:cs="Arial"/>
              </w:rPr>
            </w:pPr>
            <w:r w:rsidRPr="00653BE4">
              <w:rPr>
                <w:rFonts w:cs="Arial"/>
              </w:rPr>
              <w:t>R</w:t>
            </w:r>
            <w:r w:rsidR="00DC26FB">
              <w:rPr>
                <w:rFonts w:cs="Arial"/>
              </w:rPr>
              <w:t>eports to</w:t>
            </w:r>
            <w:r w:rsidRPr="00653BE4">
              <w:rPr>
                <w:rFonts w:cs="Arial"/>
              </w:rPr>
              <w:t>:</w:t>
            </w:r>
          </w:p>
        </w:tc>
        <w:sdt>
          <w:sdtPr>
            <w:rPr>
              <w:rStyle w:val="Style1"/>
              <w:rFonts w:ascii="GT Walsheim Light" w:hAnsi="GT Walsheim Light"/>
              <w:sz w:val="22"/>
            </w:rPr>
            <w:id w:val="1786465243"/>
            <w:placeholder>
              <w:docPart w:val="A7BCD50C6F4544B8889798D592104D76"/>
            </w:placeholder>
            <w15:color w:val="000000"/>
          </w:sdtPr>
          <w:sdtEndPr>
            <w:rPr>
              <w:rStyle w:val="DefaultParagraphFont"/>
              <w:rFonts w:cs="Arial"/>
            </w:rPr>
          </w:sdtEndPr>
          <w:sdtContent>
            <w:tc>
              <w:tcPr>
                <w:tcW w:w="3160" w:type="pct"/>
                <w:tcBorders>
                  <w:top w:val="single" w:sz="4" w:space="0" w:color="auto"/>
                  <w:bottom w:val="single" w:sz="4" w:space="0" w:color="auto"/>
                </w:tcBorders>
                <w:vAlign w:val="center"/>
              </w:tcPr>
              <w:p w14:paraId="50288A54" w14:textId="2FDA036C" w:rsidR="00FC0041" w:rsidRPr="00653BE4" w:rsidRDefault="00B63A51" w:rsidP="004528B6">
                <w:pPr>
                  <w:jc w:val="both"/>
                  <w:rPr>
                    <w:rFonts w:cs="Arial"/>
                  </w:rPr>
                </w:pPr>
                <w:r w:rsidRPr="00B63A51">
                  <w:rPr>
                    <w:bCs/>
                  </w:rPr>
                  <w:t>Print and Design Product Manager</w:t>
                </w:r>
              </w:p>
            </w:tc>
          </w:sdtContent>
        </w:sdt>
      </w:tr>
      <w:tr w:rsidR="00DC0296" w:rsidRPr="00653BE4" w14:paraId="78889BD4" w14:textId="77777777" w:rsidTr="001A4B91">
        <w:trPr>
          <w:cantSplit/>
          <w:jc w:val="center"/>
        </w:trPr>
        <w:tc>
          <w:tcPr>
            <w:tcW w:w="1840" w:type="pct"/>
            <w:tcBorders>
              <w:top w:val="single" w:sz="4" w:space="0" w:color="auto"/>
              <w:bottom w:val="single" w:sz="4" w:space="0" w:color="auto"/>
            </w:tcBorders>
            <w:vAlign w:val="center"/>
          </w:tcPr>
          <w:p w14:paraId="3F2A2925" w14:textId="10204935" w:rsidR="00DC0296" w:rsidRPr="00653BE4" w:rsidRDefault="00DC0296" w:rsidP="004528B6">
            <w:pPr>
              <w:pStyle w:val="Introheadings"/>
              <w:jc w:val="both"/>
              <w:rPr>
                <w:rFonts w:cs="Arial"/>
              </w:rPr>
            </w:pPr>
            <w:r>
              <w:rPr>
                <w:rFonts w:cs="Arial"/>
              </w:rPr>
              <w:t>Position number</w:t>
            </w:r>
            <w:r w:rsidRPr="00653BE4">
              <w:rPr>
                <w:rFonts w:cs="Arial"/>
              </w:rPr>
              <w:t>:</w:t>
            </w:r>
          </w:p>
        </w:tc>
        <w:sdt>
          <w:sdtPr>
            <w:rPr>
              <w:rStyle w:val="Style1"/>
              <w:rFonts w:ascii="GT Walsheim Light" w:hAnsi="GT Walsheim Light"/>
              <w:sz w:val="22"/>
            </w:rPr>
            <w:id w:val="-584850610"/>
            <w:placeholder>
              <w:docPart w:val="509EE37ED1A440779DFC2F96AEEBCA5B"/>
            </w:placeholder>
            <w15:color w:val="000000"/>
          </w:sdtPr>
          <w:sdtEndPr>
            <w:rPr>
              <w:rStyle w:val="DefaultParagraphFont"/>
              <w:rFonts w:cs="Arial"/>
            </w:rPr>
          </w:sdtEndPr>
          <w:sdtContent>
            <w:tc>
              <w:tcPr>
                <w:tcW w:w="3160" w:type="pct"/>
                <w:tcBorders>
                  <w:top w:val="single" w:sz="4" w:space="0" w:color="auto"/>
                  <w:bottom w:val="single" w:sz="4" w:space="0" w:color="auto"/>
                </w:tcBorders>
                <w:vAlign w:val="center"/>
              </w:tcPr>
              <w:p w14:paraId="4F7938E5" w14:textId="29613D09" w:rsidR="00DC0296" w:rsidRDefault="00B63A51" w:rsidP="004528B6">
                <w:pPr>
                  <w:jc w:val="both"/>
                  <w:rPr>
                    <w:rStyle w:val="Style1"/>
                    <w:rFonts w:ascii="GT Walsheim Light" w:hAnsi="GT Walsheim Light"/>
                    <w:sz w:val="22"/>
                  </w:rPr>
                </w:pPr>
                <w:r w:rsidRPr="00B63A51">
                  <w:rPr>
                    <w:bCs/>
                  </w:rPr>
                  <w:t>TBC</w:t>
                </w:r>
              </w:p>
            </w:tc>
          </w:sdtContent>
        </w:sdt>
      </w:tr>
      <w:tr w:rsidR="00DE050E" w:rsidRPr="00653BE4" w14:paraId="057DD9C8" w14:textId="77777777" w:rsidTr="001A4B91">
        <w:trPr>
          <w:cantSplit/>
          <w:jc w:val="center"/>
        </w:trPr>
        <w:tc>
          <w:tcPr>
            <w:tcW w:w="1840" w:type="pct"/>
            <w:tcBorders>
              <w:top w:val="single" w:sz="4" w:space="0" w:color="auto"/>
              <w:bottom w:val="single" w:sz="4" w:space="0" w:color="auto"/>
            </w:tcBorders>
            <w:vAlign w:val="center"/>
          </w:tcPr>
          <w:p w14:paraId="19274CBC" w14:textId="4FD96F69" w:rsidR="00DE050E" w:rsidRDefault="00DE050E" w:rsidP="004528B6">
            <w:pPr>
              <w:pStyle w:val="Introheadings"/>
              <w:jc w:val="both"/>
              <w:rPr>
                <w:rFonts w:cs="Arial"/>
              </w:rPr>
            </w:pPr>
            <w:r>
              <w:rPr>
                <w:rFonts w:cs="Arial"/>
              </w:rPr>
              <w:t>Location:</w:t>
            </w:r>
          </w:p>
        </w:tc>
        <w:tc>
          <w:tcPr>
            <w:tcW w:w="3160" w:type="pct"/>
            <w:tcBorders>
              <w:top w:val="single" w:sz="4" w:space="0" w:color="auto"/>
              <w:bottom w:val="single" w:sz="4" w:space="0" w:color="auto"/>
            </w:tcBorders>
            <w:vAlign w:val="center"/>
          </w:tcPr>
          <w:p w14:paraId="13B79939" w14:textId="6610AD93" w:rsidR="00DE050E" w:rsidRDefault="00D02998" w:rsidP="004528B6">
            <w:pPr>
              <w:jc w:val="both"/>
              <w:rPr>
                <w:rStyle w:val="Style1"/>
                <w:rFonts w:ascii="GT Walsheim Light" w:hAnsi="GT Walsheim Light"/>
                <w:sz w:val="22"/>
              </w:rPr>
            </w:pPr>
            <w:sdt>
              <w:sdtPr>
                <w:rPr>
                  <w:rStyle w:val="Style1"/>
                  <w:rFonts w:ascii="GT Walsheim Light" w:hAnsi="GT Walsheim Light"/>
                  <w:sz w:val="22"/>
                </w:rPr>
                <w:alias w:val="Location"/>
                <w:tag w:val="Location"/>
                <w:id w:val="377750517"/>
                <w:placeholder>
                  <w:docPart w:val="19141BC6AE2A4F249EACAAF1CCAC0EC0"/>
                </w:placeholder>
                <w15:color w:val="000000"/>
                <w:dropDownList>
                  <w:listItem w:value="Choose an item."/>
                  <w:listItem w:displayText="Level 11, 530 Collins Street, Melbourne" w:value="Level 11, 530 Collins Street, Melbourne"/>
                  <w:listItem w:displayText="Factory 2, 130-138 Link Road Melbourne Airport" w:value="Factory 2, 130-138 Link Road Melbourne Airport"/>
                </w:dropDownList>
              </w:sdtPr>
              <w:sdtEndPr>
                <w:rPr>
                  <w:rStyle w:val="DefaultParagraphFont"/>
                  <w:rFonts w:cs="Arial"/>
                </w:rPr>
              </w:sdtEndPr>
              <w:sdtContent>
                <w:r w:rsidR="00B63A51">
                  <w:rPr>
                    <w:rStyle w:val="Style1"/>
                    <w:rFonts w:ascii="GT Walsheim Light" w:hAnsi="GT Walsheim Light"/>
                    <w:sz w:val="22"/>
                  </w:rPr>
                  <w:t>Level 11, 530 Collins Street, Melbourne</w:t>
                </w:r>
              </w:sdtContent>
            </w:sdt>
            <w:r w:rsidR="006A7B35">
              <w:rPr>
                <w:rStyle w:val="Style1"/>
                <w:rFonts w:ascii="GT Walsheim Light" w:hAnsi="GT Walsheim Light"/>
                <w:sz w:val="22"/>
              </w:rPr>
              <w:br/>
            </w:r>
            <w:r w:rsidR="006A7B35">
              <w:rPr>
                <w:rStyle w:val="Style1"/>
                <w:rFonts w:ascii="GT Walsheim Light" w:hAnsi="GT Walsheim Light"/>
                <w:sz w:val="22"/>
              </w:rPr>
              <w:br/>
            </w:r>
            <w:r w:rsidR="00DE050E">
              <w:rPr>
                <w:rStyle w:val="Style1"/>
                <w:rFonts w:ascii="GT Walsheim Light" w:hAnsi="GT Walsheim Light"/>
                <w:sz w:val="22"/>
              </w:rPr>
              <w:t>On occasion, some V</w:t>
            </w:r>
            <w:r w:rsidR="006A7B35">
              <w:rPr>
                <w:rStyle w:val="Style1"/>
                <w:rFonts w:ascii="GT Walsheim Light" w:hAnsi="GT Walsheim Light"/>
                <w:sz w:val="22"/>
              </w:rPr>
              <w:t xml:space="preserve">ictorian Electoral Commission (VEC) positions may be required to travel to country Victoria and there may be periods of overnight stays. </w:t>
            </w:r>
          </w:p>
        </w:tc>
      </w:tr>
      <w:tr w:rsidR="00914A3D" w:rsidRPr="00653BE4" w14:paraId="5E8DCB98" w14:textId="77777777" w:rsidTr="001A4B91">
        <w:trPr>
          <w:cantSplit/>
          <w:trHeight w:val="275"/>
          <w:jc w:val="center"/>
        </w:trPr>
        <w:tc>
          <w:tcPr>
            <w:tcW w:w="1840" w:type="pct"/>
            <w:tcBorders>
              <w:top w:val="single" w:sz="4" w:space="0" w:color="auto"/>
              <w:bottom w:val="single" w:sz="4" w:space="0" w:color="auto"/>
            </w:tcBorders>
            <w:vAlign w:val="center"/>
          </w:tcPr>
          <w:p w14:paraId="18E438BC" w14:textId="6E146C28" w:rsidR="00914A3D" w:rsidRPr="00653BE4" w:rsidRDefault="00DC26FB" w:rsidP="004528B6">
            <w:pPr>
              <w:pStyle w:val="Introheadings"/>
              <w:jc w:val="both"/>
              <w:rPr>
                <w:rFonts w:cs="Arial"/>
              </w:rPr>
            </w:pPr>
            <w:r>
              <w:rPr>
                <w:rFonts w:cs="Arial"/>
              </w:rPr>
              <w:t>Date created</w:t>
            </w:r>
            <w:r w:rsidR="00914A3D" w:rsidRPr="00653BE4">
              <w:rPr>
                <w:rFonts w:cs="Arial"/>
              </w:rPr>
              <w:t>:</w:t>
            </w:r>
          </w:p>
        </w:tc>
        <w:sdt>
          <w:sdtPr>
            <w:rPr>
              <w:rStyle w:val="Style1"/>
              <w:rFonts w:ascii="GT Walsheim Light" w:hAnsi="GT Walsheim Light"/>
              <w:sz w:val="22"/>
            </w:rPr>
            <w:id w:val="1100684657"/>
            <w:placeholder>
              <w:docPart w:val="EAB10037D7DB43758325876C74198738"/>
            </w:placeholder>
            <w15:color w:val="000000"/>
          </w:sdtPr>
          <w:sdtEndPr>
            <w:rPr>
              <w:rStyle w:val="DefaultParagraphFont"/>
              <w:rFonts w:cs="Arial"/>
            </w:rPr>
          </w:sdtEndPr>
          <w:sdtContent>
            <w:tc>
              <w:tcPr>
                <w:tcW w:w="3160" w:type="pct"/>
                <w:tcBorders>
                  <w:top w:val="single" w:sz="4" w:space="0" w:color="auto"/>
                  <w:bottom w:val="single" w:sz="4" w:space="0" w:color="auto"/>
                </w:tcBorders>
                <w:vAlign w:val="center"/>
              </w:tcPr>
              <w:p w14:paraId="066151DA" w14:textId="726B9887" w:rsidR="00914A3D" w:rsidRPr="00653BE4" w:rsidRDefault="003F69A6" w:rsidP="004528B6">
                <w:pPr>
                  <w:jc w:val="both"/>
                  <w:rPr>
                    <w:rStyle w:val="Style1"/>
                    <w:rFonts w:ascii="GT Walsheim Light" w:hAnsi="GT Walsheim Light"/>
                    <w:sz w:val="22"/>
                  </w:rPr>
                </w:pPr>
                <w:r w:rsidRPr="003F69A6">
                  <w:rPr>
                    <w:rStyle w:val="Style1"/>
                    <w:rFonts w:ascii="GT Walsheim Light" w:hAnsi="GT Walsheim Light"/>
                    <w:sz w:val="22"/>
                  </w:rPr>
                  <w:t>October 2023</w:t>
                </w:r>
              </w:p>
            </w:tc>
          </w:sdtContent>
        </w:sdt>
      </w:tr>
      <w:tr w:rsidR="00914A3D" w:rsidRPr="00653BE4" w14:paraId="0F36160F" w14:textId="77777777" w:rsidTr="001A4B91">
        <w:trPr>
          <w:cantSplit/>
          <w:trHeight w:val="275"/>
          <w:jc w:val="center"/>
        </w:trPr>
        <w:tc>
          <w:tcPr>
            <w:tcW w:w="1840" w:type="pct"/>
            <w:tcBorders>
              <w:top w:val="single" w:sz="4" w:space="0" w:color="auto"/>
              <w:bottom w:val="single" w:sz="4" w:space="0" w:color="auto"/>
            </w:tcBorders>
            <w:vAlign w:val="center"/>
          </w:tcPr>
          <w:p w14:paraId="3ABC0ED7" w14:textId="0973F10D" w:rsidR="00914A3D" w:rsidRPr="00653BE4" w:rsidRDefault="00914A3D" w:rsidP="004528B6">
            <w:pPr>
              <w:pStyle w:val="Introheadings"/>
              <w:jc w:val="both"/>
              <w:rPr>
                <w:rFonts w:cs="Arial"/>
              </w:rPr>
            </w:pPr>
            <w:r w:rsidRPr="00653BE4">
              <w:rPr>
                <w:rFonts w:cs="Arial"/>
              </w:rPr>
              <w:t>L</w:t>
            </w:r>
            <w:r w:rsidR="00B3243E">
              <w:rPr>
                <w:rFonts w:cs="Arial"/>
              </w:rPr>
              <w:t>ast</w:t>
            </w:r>
            <w:r w:rsidRPr="00653BE4">
              <w:rPr>
                <w:rFonts w:cs="Arial"/>
              </w:rPr>
              <w:t xml:space="preserve"> </w:t>
            </w:r>
            <w:r w:rsidR="00B3243E">
              <w:rPr>
                <w:rFonts w:cs="Arial"/>
              </w:rPr>
              <w:t>reviewed</w:t>
            </w:r>
            <w:r w:rsidR="006A7E72">
              <w:rPr>
                <w:rFonts w:cs="Arial"/>
              </w:rPr>
              <w:t xml:space="preserve">: </w:t>
            </w:r>
          </w:p>
        </w:tc>
        <w:sdt>
          <w:sdtPr>
            <w:rPr>
              <w:rStyle w:val="Style1"/>
              <w:rFonts w:ascii="GT Walsheim Light" w:hAnsi="GT Walsheim Light"/>
              <w:sz w:val="22"/>
            </w:rPr>
            <w:id w:val="-904990677"/>
            <w:placeholder>
              <w:docPart w:val="AEB7C77467F24E3FA49158ABD23FF4DB"/>
            </w:placeholder>
            <w15:color w:val="000000"/>
          </w:sdtPr>
          <w:sdtEndPr>
            <w:rPr>
              <w:rStyle w:val="DefaultParagraphFont"/>
              <w:rFonts w:cs="Arial"/>
            </w:rPr>
          </w:sdtEndPr>
          <w:sdtContent>
            <w:tc>
              <w:tcPr>
                <w:tcW w:w="3160" w:type="pct"/>
                <w:tcBorders>
                  <w:top w:val="single" w:sz="4" w:space="0" w:color="auto"/>
                  <w:bottom w:val="single" w:sz="4" w:space="0" w:color="auto"/>
                </w:tcBorders>
                <w:vAlign w:val="center"/>
              </w:tcPr>
              <w:p w14:paraId="5B921B81" w14:textId="4B3E506D" w:rsidR="00914A3D" w:rsidRPr="00653BE4" w:rsidRDefault="003F69A6" w:rsidP="004528B6">
                <w:pPr>
                  <w:jc w:val="both"/>
                  <w:rPr>
                    <w:rStyle w:val="Style1"/>
                    <w:rFonts w:ascii="GT Walsheim Light" w:hAnsi="GT Walsheim Light"/>
                    <w:sz w:val="22"/>
                  </w:rPr>
                </w:pPr>
                <w:r>
                  <w:rPr>
                    <w:rStyle w:val="Style1"/>
                    <w:rFonts w:ascii="GT Walsheim Light" w:hAnsi="GT Walsheim Light"/>
                    <w:sz w:val="22"/>
                  </w:rPr>
                  <w:t>F</w:t>
                </w:r>
                <w:r>
                  <w:rPr>
                    <w:rStyle w:val="Style1"/>
                  </w:rPr>
                  <w:t>e</w:t>
                </w:r>
                <w:r w:rsidRPr="003F69A6">
                  <w:rPr>
                    <w:rStyle w:val="Style1"/>
                    <w:rFonts w:ascii="GT Walsheim Light" w:hAnsi="GT Walsheim Light"/>
                    <w:sz w:val="22"/>
                  </w:rPr>
                  <w:t>bruary 2024</w:t>
                </w:r>
              </w:p>
            </w:tc>
          </w:sdtContent>
        </w:sdt>
      </w:tr>
    </w:tbl>
    <w:p w14:paraId="2E813064" w14:textId="77F54914" w:rsidR="006F3414" w:rsidRPr="00653BE4" w:rsidRDefault="006F3414" w:rsidP="004528B6">
      <w:pPr>
        <w:pStyle w:val="Numberedheading"/>
        <w:numPr>
          <w:ilvl w:val="0"/>
          <w:numId w:val="0"/>
        </w:numPr>
        <w:jc w:val="both"/>
        <w:rPr>
          <w:rFonts w:cs="Arial"/>
        </w:rPr>
      </w:pPr>
    </w:p>
    <w:p w14:paraId="560CE3ED" w14:textId="77777777" w:rsidR="005F0BD9" w:rsidRPr="00653BE4" w:rsidRDefault="005F0BD9" w:rsidP="004528B6">
      <w:pPr>
        <w:pStyle w:val="Numberedheading"/>
        <w:jc w:val="both"/>
        <w:rPr>
          <w:rFonts w:cs="Arial"/>
          <w:color w:val="000000"/>
        </w:rPr>
      </w:pPr>
      <w:r w:rsidRPr="00653BE4">
        <w:rPr>
          <w:rFonts w:cs="Arial"/>
        </w:rPr>
        <w:t xml:space="preserve">POSITION STATEMENT </w:t>
      </w:r>
    </w:p>
    <w:p w14:paraId="5D9B72E1" w14:textId="77777777" w:rsidR="0048222C" w:rsidRPr="0048222C" w:rsidRDefault="0048222C" w:rsidP="0048222C">
      <w:pPr>
        <w:pBdr>
          <w:bottom w:val="single" w:sz="4" w:space="1" w:color="auto"/>
        </w:pBdr>
        <w:ind w:left="357"/>
        <w:jc w:val="both"/>
        <w:rPr>
          <w:rFonts w:cs="Arial"/>
        </w:rPr>
      </w:pPr>
      <w:r w:rsidRPr="0048222C">
        <w:rPr>
          <w:rFonts w:cs="Arial"/>
        </w:rPr>
        <w:t>Reporting to the Print and Design Production Manager, the Design Lead is responsible for driving the implementation of design standards and provides specialist support to the team of Designers. Subsequently, this role is a key support in ensuring the outputs of the team are unified and delivered to a consistently high standard.</w:t>
      </w:r>
    </w:p>
    <w:p w14:paraId="1CC47953" w14:textId="5497B375" w:rsidR="0048222C" w:rsidRPr="00653BE4" w:rsidRDefault="0048222C" w:rsidP="0048222C">
      <w:pPr>
        <w:pBdr>
          <w:bottom w:val="single" w:sz="4" w:space="1" w:color="auto"/>
        </w:pBdr>
        <w:ind w:left="357"/>
        <w:jc w:val="both"/>
        <w:rPr>
          <w:rFonts w:cs="Arial"/>
        </w:rPr>
      </w:pPr>
      <w:r w:rsidRPr="0048222C">
        <w:rPr>
          <w:rFonts w:cs="Arial"/>
        </w:rPr>
        <w:t xml:space="preserve">The Design Lead applies their knowledge and skill by supporting complex design projects and initiatives. This includes development of concept proposals, evaluation and reporting, presentations, creative </w:t>
      </w:r>
      <w:proofErr w:type="gramStart"/>
      <w:r w:rsidRPr="0048222C">
        <w:rPr>
          <w:rFonts w:cs="Arial"/>
        </w:rPr>
        <w:t>briefs</w:t>
      </w:r>
      <w:proofErr w:type="gramEnd"/>
      <w:r w:rsidRPr="0048222C">
        <w:rPr>
          <w:rFonts w:cs="Arial"/>
        </w:rPr>
        <w:t xml:space="preserve"> and business cases.</w:t>
      </w:r>
    </w:p>
    <w:p w14:paraId="3BADC3EC" w14:textId="77777777" w:rsidR="004E58BE" w:rsidRDefault="004E58BE" w:rsidP="004528B6">
      <w:pPr>
        <w:pStyle w:val="Numberedheading"/>
        <w:numPr>
          <w:ilvl w:val="0"/>
          <w:numId w:val="0"/>
        </w:numPr>
        <w:ind w:left="360"/>
        <w:jc w:val="both"/>
        <w:rPr>
          <w:rFonts w:cs="Arial"/>
        </w:rPr>
      </w:pPr>
    </w:p>
    <w:p w14:paraId="18018A8A" w14:textId="2FB7DD33" w:rsidR="00602AF8" w:rsidRPr="00653BE4" w:rsidRDefault="005F0BD9" w:rsidP="004528B6">
      <w:pPr>
        <w:pStyle w:val="Numberedheading"/>
        <w:jc w:val="both"/>
        <w:rPr>
          <w:rFonts w:cs="Arial"/>
        </w:rPr>
      </w:pPr>
      <w:r w:rsidRPr="00653BE4">
        <w:rPr>
          <w:rFonts w:cs="Arial"/>
        </w:rPr>
        <w:t>OUR BRANCH</w:t>
      </w:r>
    </w:p>
    <w:p w14:paraId="2528C1F4" w14:textId="77777777" w:rsidR="00BD7F22" w:rsidRDefault="00BD7F22" w:rsidP="00BD7F22">
      <w:pPr>
        <w:pStyle w:val="paragraph"/>
        <w:spacing w:before="0" w:beforeAutospacing="0" w:after="0" w:afterAutospacing="0"/>
        <w:ind w:left="360"/>
        <w:textAlignment w:val="baseline"/>
        <w:rPr>
          <w:rFonts w:ascii="Segoe UI" w:hAnsi="Segoe UI" w:cs="Segoe UI"/>
          <w:sz w:val="18"/>
          <w:szCs w:val="18"/>
        </w:rPr>
      </w:pPr>
      <w:r>
        <w:rPr>
          <w:rStyle w:val="normaltextrun"/>
          <w:rFonts w:ascii="GT Walsheim Light" w:hAnsi="GT Walsheim Light" w:cs="Segoe UI"/>
          <w:sz w:val="22"/>
          <w:szCs w:val="22"/>
        </w:rPr>
        <w:t>Event Strategy and Delivery is responsible for the end-to-end management of election operations for State, local government, and fee-for-service elections.  </w:t>
      </w:r>
      <w:r>
        <w:rPr>
          <w:rStyle w:val="eop"/>
          <w:rFonts w:ascii="GT Walsheim Light" w:hAnsi="GT Walsheim Light" w:cs="Segoe UI"/>
          <w:sz w:val="22"/>
          <w:szCs w:val="22"/>
        </w:rPr>
        <w:t> </w:t>
      </w:r>
    </w:p>
    <w:p w14:paraId="1C6BFE82" w14:textId="77777777" w:rsidR="00BD7F22" w:rsidRDefault="00BD7F22" w:rsidP="00BD7F22">
      <w:pPr>
        <w:pStyle w:val="paragraph"/>
        <w:spacing w:before="0" w:beforeAutospacing="0" w:after="0" w:afterAutospacing="0"/>
        <w:ind w:left="360"/>
        <w:textAlignment w:val="baseline"/>
        <w:rPr>
          <w:rStyle w:val="normaltextrun"/>
          <w:rFonts w:ascii="GT Walsheim Light" w:hAnsi="GT Walsheim Light" w:cs="Segoe UI"/>
          <w:sz w:val="22"/>
          <w:szCs w:val="22"/>
        </w:rPr>
      </w:pPr>
    </w:p>
    <w:p w14:paraId="27A570EE" w14:textId="09083F2B" w:rsidR="00BD7F22" w:rsidRDefault="00BD7F22" w:rsidP="00BD7F22">
      <w:pPr>
        <w:pStyle w:val="paragraph"/>
        <w:spacing w:before="0" w:beforeAutospacing="0" w:after="0" w:afterAutospacing="0"/>
        <w:ind w:left="360"/>
        <w:textAlignment w:val="baseline"/>
        <w:rPr>
          <w:rStyle w:val="eop"/>
          <w:rFonts w:ascii="GT Walsheim Light" w:hAnsi="GT Walsheim Light" w:cs="Segoe UI"/>
          <w:sz w:val="22"/>
          <w:szCs w:val="22"/>
        </w:rPr>
      </w:pPr>
      <w:r>
        <w:rPr>
          <w:rStyle w:val="normaltextrun"/>
          <w:rFonts w:ascii="GT Walsheim Light" w:hAnsi="GT Walsheim Light" w:cs="Segoe UI"/>
          <w:sz w:val="22"/>
          <w:szCs w:val="22"/>
        </w:rPr>
        <w:t>More specifically, the Event Strategy and Delivery branch is responsible for:</w:t>
      </w:r>
      <w:r>
        <w:rPr>
          <w:rStyle w:val="eop"/>
          <w:rFonts w:ascii="GT Walsheim Light" w:hAnsi="GT Walsheim Light" w:cs="Segoe UI"/>
          <w:sz w:val="22"/>
          <w:szCs w:val="22"/>
        </w:rPr>
        <w:t> </w:t>
      </w:r>
    </w:p>
    <w:p w14:paraId="137BCF61" w14:textId="77777777" w:rsidR="00BD7F22" w:rsidRDefault="00BD7F22" w:rsidP="00BD7F22">
      <w:pPr>
        <w:pStyle w:val="paragraph"/>
        <w:spacing w:before="0" w:beforeAutospacing="0" w:after="0" w:afterAutospacing="0"/>
        <w:ind w:left="360"/>
        <w:textAlignment w:val="baseline"/>
        <w:rPr>
          <w:rFonts w:ascii="Segoe UI" w:hAnsi="Segoe UI" w:cs="Segoe UI"/>
          <w:sz w:val="18"/>
          <w:szCs w:val="18"/>
        </w:rPr>
      </w:pPr>
    </w:p>
    <w:p w14:paraId="10EA1249" w14:textId="77777777" w:rsidR="00BD7F22" w:rsidRPr="00BD7F22" w:rsidRDefault="00BD7F22" w:rsidP="00BD7F22">
      <w:pPr>
        <w:pStyle w:val="Normalindented"/>
        <w:numPr>
          <w:ilvl w:val="0"/>
          <w:numId w:val="41"/>
        </w:numPr>
        <w:jc w:val="both"/>
        <w:rPr>
          <w:rFonts w:cs="Arial"/>
        </w:rPr>
      </w:pPr>
      <w:r w:rsidRPr="00BD7F22">
        <w:rPr>
          <w:rFonts w:cs="Arial"/>
        </w:rPr>
        <w:t>management and delivery of election events </w:t>
      </w:r>
    </w:p>
    <w:p w14:paraId="7ECC3A5B" w14:textId="77777777" w:rsidR="00BD7F22" w:rsidRPr="00BD7F22" w:rsidRDefault="00BD7F22" w:rsidP="00BD7F22">
      <w:pPr>
        <w:pStyle w:val="Normalindented"/>
        <w:numPr>
          <w:ilvl w:val="0"/>
          <w:numId w:val="41"/>
        </w:numPr>
        <w:jc w:val="both"/>
        <w:rPr>
          <w:rFonts w:cs="Arial"/>
        </w:rPr>
      </w:pPr>
      <w:r w:rsidRPr="00BD7F22">
        <w:rPr>
          <w:rFonts w:cs="Arial"/>
        </w:rPr>
        <w:t xml:space="preserve">management of the register of electors to ensure Victorians enrol and maintain their enrolment </w:t>
      </w:r>
      <w:proofErr w:type="gramStart"/>
      <w:r w:rsidRPr="00BD7F22">
        <w:rPr>
          <w:rFonts w:cs="Arial"/>
        </w:rPr>
        <w:t>details</w:t>
      </w:r>
      <w:proofErr w:type="gramEnd"/>
      <w:r w:rsidRPr="00BD7F22">
        <w:rPr>
          <w:rFonts w:cs="Arial"/>
        </w:rPr>
        <w:t>  </w:t>
      </w:r>
    </w:p>
    <w:p w14:paraId="7BE7ABF7" w14:textId="77777777" w:rsidR="00BD7F22" w:rsidRPr="00BD7F22" w:rsidRDefault="00BD7F22" w:rsidP="00BD7F22">
      <w:pPr>
        <w:pStyle w:val="Normalindented"/>
        <w:numPr>
          <w:ilvl w:val="0"/>
          <w:numId w:val="41"/>
        </w:numPr>
        <w:jc w:val="both"/>
        <w:rPr>
          <w:rFonts w:cs="Arial"/>
        </w:rPr>
      </w:pPr>
      <w:r w:rsidRPr="00BD7F22">
        <w:rPr>
          <w:rFonts w:cs="Arial"/>
        </w:rPr>
        <w:t>production of accurate electoral roll and mapping products  </w:t>
      </w:r>
    </w:p>
    <w:p w14:paraId="01BD2D21" w14:textId="77777777" w:rsidR="00BD7F22" w:rsidRPr="00BD7F22" w:rsidRDefault="00BD7F22" w:rsidP="00BD7F22">
      <w:pPr>
        <w:pStyle w:val="Normalindented"/>
        <w:numPr>
          <w:ilvl w:val="0"/>
          <w:numId w:val="41"/>
        </w:numPr>
        <w:jc w:val="both"/>
        <w:rPr>
          <w:rFonts w:cs="Arial"/>
        </w:rPr>
      </w:pPr>
      <w:r w:rsidRPr="00BD7F22">
        <w:rPr>
          <w:rFonts w:cs="Arial"/>
        </w:rPr>
        <w:t xml:space="preserve">large-scale and time critical projects including election infrastructure, computer and voting services and compulsory voting </w:t>
      </w:r>
      <w:proofErr w:type="gramStart"/>
      <w:r w:rsidRPr="00BD7F22">
        <w:rPr>
          <w:rFonts w:cs="Arial"/>
        </w:rPr>
        <w:t>enforcement</w:t>
      </w:r>
      <w:proofErr w:type="gramEnd"/>
      <w:r w:rsidRPr="00BD7F22">
        <w:rPr>
          <w:rFonts w:cs="Arial"/>
        </w:rPr>
        <w:t> </w:t>
      </w:r>
    </w:p>
    <w:p w14:paraId="5178EAFB" w14:textId="77777777" w:rsidR="00BD7F22" w:rsidRPr="00BD7F22" w:rsidRDefault="00BD7F22" w:rsidP="00BD7F22">
      <w:pPr>
        <w:pStyle w:val="Normalindented"/>
        <w:numPr>
          <w:ilvl w:val="0"/>
          <w:numId w:val="41"/>
        </w:numPr>
        <w:jc w:val="both"/>
        <w:rPr>
          <w:rFonts w:cs="Arial"/>
        </w:rPr>
      </w:pPr>
      <w:r w:rsidRPr="00BD7F22">
        <w:rPr>
          <w:rFonts w:cs="Arial"/>
        </w:rPr>
        <w:t>the recruitment, appointment, training, and support of election staff </w:t>
      </w:r>
    </w:p>
    <w:p w14:paraId="26DB8E88" w14:textId="77777777" w:rsidR="00BD7F22" w:rsidRPr="00BD7F22" w:rsidRDefault="00BD7F22" w:rsidP="00BD7F22">
      <w:pPr>
        <w:pStyle w:val="Normalindented"/>
        <w:numPr>
          <w:ilvl w:val="0"/>
          <w:numId w:val="41"/>
        </w:numPr>
        <w:jc w:val="both"/>
        <w:rPr>
          <w:rFonts w:cs="Arial"/>
        </w:rPr>
      </w:pPr>
      <w:r w:rsidRPr="00BD7F22">
        <w:rPr>
          <w:rFonts w:cs="Arial"/>
        </w:rPr>
        <w:t>the development of procedures, manuals, handbooks, forms and online learning products for election staff and candidates </w:t>
      </w:r>
    </w:p>
    <w:p w14:paraId="4FF7BEBD" w14:textId="77777777" w:rsidR="00BD7F22" w:rsidRPr="00BD7F22" w:rsidRDefault="00BD7F22" w:rsidP="00BD7F22">
      <w:pPr>
        <w:pStyle w:val="Normalindented"/>
        <w:numPr>
          <w:ilvl w:val="0"/>
          <w:numId w:val="41"/>
        </w:numPr>
        <w:jc w:val="both"/>
        <w:rPr>
          <w:rFonts w:cs="Arial"/>
        </w:rPr>
      </w:pPr>
      <w:r w:rsidRPr="00BD7F22">
        <w:rPr>
          <w:rFonts w:cs="Arial"/>
        </w:rPr>
        <w:t>Election delivery strategy, continuous improvement, and policies </w:t>
      </w:r>
    </w:p>
    <w:p w14:paraId="6E5D2F80" w14:textId="77777777" w:rsidR="00BD7F22" w:rsidRPr="00BD7F22" w:rsidRDefault="00BD7F22" w:rsidP="00BD7F22">
      <w:pPr>
        <w:pStyle w:val="Normalindented"/>
        <w:numPr>
          <w:ilvl w:val="0"/>
          <w:numId w:val="41"/>
        </w:numPr>
        <w:jc w:val="both"/>
        <w:rPr>
          <w:rFonts w:cs="Arial"/>
        </w:rPr>
      </w:pPr>
      <w:r w:rsidRPr="00BD7F22">
        <w:rPr>
          <w:rFonts w:cs="Arial"/>
        </w:rPr>
        <w:t>establishing and monitoring election integrity measures </w:t>
      </w:r>
    </w:p>
    <w:p w14:paraId="07F42F59" w14:textId="77777777" w:rsidR="00BD7F22" w:rsidRPr="00BD7F22" w:rsidRDefault="00BD7F22" w:rsidP="00BD7F22">
      <w:pPr>
        <w:pStyle w:val="Normalindented"/>
        <w:numPr>
          <w:ilvl w:val="0"/>
          <w:numId w:val="41"/>
        </w:numPr>
        <w:jc w:val="both"/>
        <w:rPr>
          <w:rFonts w:cs="Arial"/>
        </w:rPr>
      </w:pPr>
      <w:r w:rsidRPr="00BD7F22">
        <w:rPr>
          <w:rFonts w:cs="Arial"/>
        </w:rPr>
        <w:lastRenderedPageBreak/>
        <w:t>the logistical management of electoral resources to all electoral venues </w:t>
      </w:r>
    </w:p>
    <w:p w14:paraId="3DC927E6" w14:textId="77777777" w:rsidR="00BD7F22" w:rsidRPr="00BD7F22" w:rsidRDefault="00BD7F22" w:rsidP="00BD7F22">
      <w:pPr>
        <w:pStyle w:val="Normalindented"/>
        <w:numPr>
          <w:ilvl w:val="0"/>
          <w:numId w:val="41"/>
        </w:numPr>
        <w:jc w:val="both"/>
        <w:rPr>
          <w:rFonts w:cs="Arial"/>
        </w:rPr>
      </w:pPr>
      <w:r w:rsidRPr="00BD7F22">
        <w:rPr>
          <w:rFonts w:cs="Arial"/>
        </w:rPr>
        <w:t>providing support to panels conducting electoral structure and boundary reviews. </w:t>
      </w:r>
    </w:p>
    <w:p w14:paraId="690C6FBB" w14:textId="77777777" w:rsidR="00BD7F22" w:rsidRDefault="00BD7F22" w:rsidP="00BD7F22">
      <w:pPr>
        <w:pStyle w:val="paragraph"/>
        <w:spacing w:before="0" w:beforeAutospacing="0" w:after="0" w:afterAutospacing="0"/>
        <w:ind w:left="360"/>
        <w:textAlignment w:val="baseline"/>
        <w:rPr>
          <w:rFonts w:ascii="Segoe UI" w:hAnsi="Segoe UI" w:cs="Segoe UI"/>
          <w:sz w:val="18"/>
          <w:szCs w:val="18"/>
        </w:rPr>
      </w:pPr>
      <w:r>
        <w:rPr>
          <w:rStyle w:val="normaltextrun"/>
          <w:rFonts w:ascii="GT Walsheim Light" w:hAnsi="GT Walsheim Light" w:cs="Segoe UI"/>
          <w:sz w:val="22"/>
          <w:szCs w:val="22"/>
        </w:rPr>
        <w:t>The Branch also contributes to the consideration and development of electoral regulation.  </w:t>
      </w:r>
      <w:r>
        <w:rPr>
          <w:rStyle w:val="eop"/>
          <w:rFonts w:ascii="GT Walsheim Light" w:hAnsi="GT Walsheim Light" w:cs="Segoe UI"/>
          <w:sz w:val="22"/>
          <w:szCs w:val="22"/>
        </w:rPr>
        <w:t> </w:t>
      </w:r>
    </w:p>
    <w:p w14:paraId="62CD81AD" w14:textId="00F4C795" w:rsidR="005D0314" w:rsidRDefault="005D0314" w:rsidP="004528B6">
      <w:pPr>
        <w:jc w:val="both"/>
        <w:rPr>
          <w:rFonts w:cs="Arial"/>
        </w:rPr>
      </w:pPr>
    </w:p>
    <w:p w14:paraId="0C94875A" w14:textId="77777777" w:rsidR="005D0314" w:rsidRPr="00653BE4" w:rsidRDefault="005D0314" w:rsidP="004528B6">
      <w:pPr>
        <w:pStyle w:val="Numberedheading"/>
        <w:jc w:val="both"/>
        <w:rPr>
          <w:rFonts w:cs="Arial"/>
        </w:rPr>
      </w:pPr>
      <w:r>
        <w:rPr>
          <w:rFonts w:cs="Arial"/>
        </w:rPr>
        <w:t>about us</w:t>
      </w:r>
    </w:p>
    <w:p w14:paraId="39193866" w14:textId="77777777" w:rsidR="005D0314" w:rsidRDefault="005D0314" w:rsidP="004528B6">
      <w:pPr>
        <w:pStyle w:val="Normalindented"/>
        <w:jc w:val="both"/>
        <w:rPr>
          <w:rFonts w:cs="Arial"/>
        </w:rPr>
      </w:pPr>
      <w:r>
        <w:rPr>
          <w:rFonts w:cs="Arial"/>
        </w:rPr>
        <w:t>At t</w:t>
      </w:r>
      <w:r w:rsidRPr="00653BE4">
        <w:rPr>
          <w:rFonts w:cs="Arial"/>
        </w:rPr>
        <w:t>he V</w:t>
      </w:r>
      <w:r>
        <w:rPr>
          <w:rFonts w:cs="Arial"/>
        </w:rPr>
        <w:t xml:space="preserve">ictorian </w:t>
      </w:r>
      <w:r w:rsidRPr="00653BE4">
        <w:rPr>
          <w:rFonts w:cs="Arial"/>
        </w:rPr>
        <w:t>E</w:t>
      </w:r>
      <w:r>
        <w:rPr>
          <w:rFonts w:cs="Arial"/>
        </w:rPr>
        <w:t xml:space="preserve">lectoral </w:t>
      </w:r>
      <w:r w:rsidRPr="00653BE4">
        <w:rPr>
          <w:rFonts w:cs="Arial"/>
        </w:rPr>
        <w:t>C</w:t>
      </w:r>
      <w:r>
        <w:rPr>
          <w:rFonts w:cs="Arial"/>
        </w:rPr>
        <w:t>ommission (VEC)</w:t>
      </w:r>
      <w:r w:rsidRPr="00653BE4">
        <w:rPr>
          <w:rFonts w:cs="Arial"/>
        </w:rPr>
        <w:t xml:space="preserve"> </w:t>
      </w:r>
      <w:r>
        <w:rPr>
          <w:rFonts w:cs="Arial"/>
        </w:rPr>
        <w:t xml:space="preserve">we are all about electoral integrity. </w:t>
      </w:r>
    </w:p>
    <w:p w14:paraId="17957D72" w14:textId="34F303AB" w:rsidR="005D0314" w:rsidRDefault="005D0314" w:rsidP="004528B6">
      <w:pPr>
        <w:pStyle w:val="Normalindented"/>
        <w:jc w:val="both"/>
        <w:rPr>
          <w:rFonts w:cs="Arial"/>
        </w:rPr>
      </w:pPr>
      <w:r>
        <w:rPr>
          <w:rFonts w:cs="Arial"/>
        </w:rPr>
        <w:t>We are the independent and neutral umpire responsible for making sure all electoral participants play by the rules. This is paramount as the rules are there to ensure fair, accessible</w:t>
      </w:r>
      <w:r w:rsidR="00AF2A4C">
        <w:rPr>
          <w:rFonts w:cs="Arial"/>
        </w:rPr>
        <w:t>,</w:t>
      </w:r>
      <w:r>
        <w:rPr>
          <w:rFonts w:cs="Arial"/>
        </w:rPr>
        <w:t xml:space="preserve"> and well-managed elections, and the delivery of results that can be trusted. We look after Victorian State elections, local government elections and some commercial elections. We also police political donations.</w:t>
      </w:r>
    </w:p>
    <w:p w14:paraId="5CFA3077" w14:textId="019F82C2" w:rsidR="005D0314" w:rsidRDefault="005D0314" w:rsidP="004528B6">
      <w:pPr>
        <w:pStyle w:val="Normalindented"/>
        <w:jc w:val="both"/>
        <w:rPr>
          <w:rFonts w:cs="Arial"/>
        </w:rPr>
      </w:pPr>
      <w:r>
        <w:rPr>
          <w:rFonts w:cs="Arial"/>
        </w:rPr>
        <w:t xml:space="preserve">Our best asset is our people. We attract bright minds and people who want to make a significant social contribution. Diversity and inclusion </w:t>
      </w:r>
      <w:r w:rsidR="008932DB">
        <w:rPr>
          <w:rFonts w:cs="Arial"/>
        </w:rPr>
        <w:t>are</w:t>
      </w:r>
      <w:r>
        <w:rPr>
          <w:rFonts w:cs="Arial"/>
        </w:rPr>
        <w:t xml:space="preserve"> not only important in our election delivery, but in our workforce too. We appreciate what every person brings to the table.</w:t>
      </w:r>
    </w:p>
    <w:p w14:paraId="05222BF6" w14:textId="7D8FE00A" w:rsidR="005D0314" w:rsidRDefault="005D0314" w:rsidP="004528B6">
      <w:pPr>
        <w:pStyle w:val="Normalindented"/>
        <w:jc w:val="both"/>
        <w:rPr>
          <w:rFonts w:cs="Arial"/>
        </w:rPr>
      </w:pPr>
      <w:r>
        <w:rPr>
          <w:rFonts w:cs="Arial"/>
        </w:rPr>
        <w:t>We offer a safe, modern</w:t>
      </w:r>
      <w:r w:rsidR="00BD6011">
        <w:rPr>
          <w:rFonts w:cs="Arial"/>
        </w:rPr>
        <w:t>,</w:t>
      </w:r>
      <w:r>
        <w:rPr>
          <w:rFonts w:cs="Arial"/>
        </w:rPr>
        <w:t xml:space="preserve"> and accessible workplace and a hybrid working environment, which is predominantly 2 days in the office each week. </w:t>
      </w:r>
      <w:r w:rsidR="007E5124" w:rsidRPr="007F50AF">
        <w:rPr>
          <w:rFonts w:cs="Arial"/>
        </w:rPr>
        <w:t>Some additional days in the office may be required</w:t>
      </w:r>
      <w:r w:rsidR="0044609B">
        <w:rPr>
          <w:rFonts w:cs="Arial"/>
        </w:rPr>
        <w:t xml:space="preserve"> during operational peaks</w:t>
      </w:r>
      <w:r w:rsidR="007E5124" w:rsidRPr="007F50AF">
        <w:rPr>
          <w:rFonts w:cs="Arial"/>
        </w:rPr>
        <w:t>. </w:t>
      </w:r>
      <w:r w:rsidR="00297479">
        <w:rPr>
          <w:rFonts w:cs="Arial"/>
        </w:rPr>
        <w:t>Setting our employees up for success</w:t>
      </w:r>
      <w:r w:rsidR="00297479">
        <w:rPr>
          <w:rStyle w:val="CommentReference"/>
        </w:rPr>
        <w:t xml:space="preserve"> i</w:t>
      </w:r>
      <w:r>
        <w:rPr>
          <w:rFonts w:cs="Arial"/>
        </w:rPr>
        <w:t>s a priority, as is the health and wellbeing of our people.</w:t>
      </w:r>
    </w:p>
    <w:p w14:paraId="0AFD30F8" w14:textId="3BA76293" w:rsidR="005D0314" w:rsidRDefault="005D0314" w:rsidP="004528B6">
      <w:pPr>
        <w:pStyle w:val="Normalindented"/>
        <w:jc w:val="both"/>
        <w:rPr>
          <w:rFonts w:cs="Arial"/>
        </w:rPr>
      </w:pPr>
      <w:r>
        <w:rPr>
          <w:rFonts w:cs="Arial"/>
        </w:rPr>
        <w:t>Election</w:t>
      </w:r>
      <w:r w:rsidR="0044609B">
        <w:rPr>
          <w:rFonts w:cs="Arial"/>
        </w:rPr>
        <w:t>s</w:t>
      </w:r>
      <w:r>
        <w:rPr>
          <w:rFonts w:cs="Arial"/>
        </w:rPr>
        <w:t xml:space="preserve"> </w:t>
      </w:r>
      <w:r w:rsidR="0044609B">
        <w:rPr>
          <w:rFonts w:cs="Arial"/>
        </w:rPr>
        <w:t>are</w:t>
      </w:r>
      <w:r>
        <w:rPr>
          <w:rFonts w:cs="Arial"/>
        </w:rPr>
        <w:t xml:space="preserve"> exciting and </w:t>
      </w:r>
      <w:r w:rsidR="00B96F92">
        <w:rPr>
          <w:rFonts w:cs="Arial"/>
        </w:rPr>
        <w:t>lively</w:t>
      </w:r>
      <w:r w:rsidR="0044609B">
        <w:rPr>
          <w:rFonts w:cs="Arial"/>
        </w:rPr>
        <w:t>, and we are open to the challenge of a changing environment. During major election events or key programs of work,</w:t>
      </w:r>
      <w:r w:rsidR="00B96F92">
        <w:rPr>
          <w:rFonts w:cs="Arial"/>
        </w:rPr>
        <w:t xml:space="preserve"> </w:t>
      </w:r>
      <w:r>
        <w:rPr>
          <w:rFonts w:cs="Arial"/>
        </w:rPr>
        <w:t xml:space="preserve">some extra hours </w:t>
      </w:r>
      <w:r w:rsidR="00613014">
        <w:rPr>
          <w:rFonts w:cs="Arial"/>
        </w:rPr>
        <w:t>may be required</w:t>
      </w:r>
      <w:r>
        <w:rPr>
          <w:rFonts w:cs="Arial"/>
        </w:rPr>
        <w:t xml:space="preserve"> but know you will be helping to safeguard Victoria’s democracy. </w:t>
      </w:r>
    </w:p>
    <w:p w14:paraId="2E4C6134" w14:textId="77777777" w:rsidR="005D0314" w:rsidRPr="00653BE4" w:rsidRDefault="005D0314" w:rsidP="004528B6">
      <w:pPr>
        <w:pBdr>
          <w:bottom w:val="single" w:sz="4" w:space="1" w:color="auto"/>
        </w:pBdr>
        <w:jc w:val="both"/>
        <w:rPr>
          <w:rFonts w:cs="Arial"/>
        </w:rPr>
      </w:pPr>
    </w:p>
    <w:p w14:paraId="4339C9D4" w14:textId="77777777" w:rsidR="005D0314" w:rsidRPr="00653BE4" w:rsidRDefault="005D0314" w:rsidP="004528B6">
      <w:pPr>
        <w:pStyle w:val="Normalindented"/>
        <w:ind w:left="0"/>
        <w:jc w:val="both"/>
        <w:rPr>
          <w:rFonts w:cs="Arial"/>
        </w:rPr>
      </w:pPr>
    </w:p>
    <w:p w14:paraId="1B009DDD" w14:textId="0B4AADDB" w:rsidR="005D0314" w:rsidRPr="00653BE4" w:rsidRDefault="005D0314" w:rsidP="004528B6">
      <w:pPr>
        <w:pStyle w:val="Numberedheading"/>
        <w:jc w:val="both"/>
        <w:rPr>
          <w:rFonts w:cs="Arial"/>
        </w:rPr>
      </w:pPr>
      <w:r>
        <w:rPr>
          <w:rFonts w:cs="Arial"/>
        </w:rPr>
        <w:t>DIVERSITY AND INCLUSION</w:t>
      </w:r>
    </w:p>
    <w:p w14:paraId="01B4E495" w14:textId="1F7D667D" w:rsidR="005D0314" w:rsidRDefault="005D0314" w:rsidP="004528B6">
      <w:pPr>
        <w:pStyle w:val="Normalindented"/>
        <w:jc w:val="both"/>
        <w:rPr>
          <w:rFonts w:cs="Arial"/>
        </w:rPr>
      </w:pPr>
      <w:r>
        <w:rPr>
          <w:rFonts w:cs="Arial"/>
        </w:rPr>
        <w:t xml:space="preserve">We are creating a workplace to mirror our ethos of everyone being equal at the ballot box. When it comes to our people, we: </w:t>
      </w:r>
    </w:p>
    <w:p w14:paraId="13B1CB93" w14:textId="77777777" w:rsidR="005D0314" w:rsidRPr="00653BE4" w:rsidRDefault="005D0314" w:rsidP="004528B6">
      <w:pPr>
        <w:pStyle w:val="Normalindented"/>
        <w:numPr>
          <w:ilvl w:val="0"/>
          <w:numId w:val="41"/>
        </w:numPr>
        <w:jc w:val="both"/>
        <w:rPr>
          <w:rFonts w:cs="Arial"/>
        </w:rPr>
      </w:pPr>
      <w:r>
        <w:rPr>
          <w:rFonts w:cs="Arial"/>
        </w:rPr>
        <w:t>focus on ability - not disability - and will make</w:t>
      </w:r>
      <w:r w:rsidRPr="00653BE4">
        <w:rPr>
          <w:rFonts w:cs="Arial"/>
        </w:rPr>
        <w:t xml:space="preserve"> reasonable adjustments </w:t>
      </w:r>
      <w:r>
        <w:rPr>
          <w:rFonts w:cs="Arial"/>
        </w:rPr>
        <w:t xml:space="preserve">wherever requested </w:t>
      </w:r>
    </w:p>
    <w:p w14:paraId="26DB76A9" w14:textId="77777777" w:rsidR="005D0314" w:rsidRDefault="005D0314" w:rsidP="004528B6">
      <w:pPr>
        <w:pStyle w:val="Normalindented"/>
        <w:numPr>
          <w:ilvl w:val="0"/>
          <w:numId w:val="41"/>
        </w:numPr>
        <w:jc w:val="both"/>
        <w:rPr>
          <w:rFonts w:cs="Arial"/>
        </w:rPr>
      </w:pPr>
      <w:r>
        <w:rPr>
          <w:rFonts w:cs="Arial"/>
        </w:rPr>
        <w:t xml:space="preserve">are committed to reconciliation and self-determination for </w:t>
      </w:r>
      <w:r w:rsidRPr="00653BE4">
        <w:rPr>
          <w:rFonts w:cs="Arial"/>
        </w:rPr>
        <w:t xml:space="preserve">Aboriginal and Torres Strait Islander </w:t>
      </w:r>
      <w:r>
        <w:rPr>
          <w:rFonts w:cs="Arial"/>
        </w:rPr>
        <w:t xml:space="preserve">people </w:t>
      </w:r>
    </w:p>
    <w:p w14:paraId="32A00A89" w14:textId="4B9D177F" w:rsidR="005D0314" w:rsidRDefault="007A1CCB" w:rsidP="004528B6">
      <w:pPr>
        <w:pStyle w:val="Normalindented"/>
        <w:numPr>
          <w:ilvl w:val="0"/>
          <w:numId w:val="41"/>
        </w:numPr>
        <w:jc w:val="both"/>
        <w:rPr>
          <w:rFonts w:cs="Arial"/>
        </w:rPr>
      </w:pPr>
      <w:r>
        <w:rPr>
          <w:rFonts w:cs="Arial"/>
        </w:rPr>
        <w:t>w</w:t>
      </w:r>
      <w:r w:rsidRPr="007A1CCB">
        <w:rPr>
          <w:rFonts w:cs="Arial"/>
        </w:rPr>
        <w:t>elcome individuals who weren't born here, speak English as a second language, and practice different faiths</w:t>
      </w:r>
      <w:r w:rsidR="00D45BF7">
        <w:rPr>
          <w:rFonts w:cs="Arial"/>
        </w:rPr>
        <w:t>. We also</w:t>
      </w:r>
      <w:r w:rsidR="00096C83">
        <w:rPr>
          <w:rFonts w:cs="Arial"/>
        </w:rPr>
        <w:t xml:space="preserve"> </w:t>
      </w:r>
      <w:r w:rsidR="005D0314">
        <w:rPr>
          <w:rFonts w:cs="Arial"/>
        </w:rPr>
        <w:t xml:space="preserve">respect and welcome </w:t>
      </w:r>
      <w:r w:rsidR="005D0314" w:rsidRPr="00653BE4">
        <w:rPr>
          <w:rFonts w:cs="Arial"/>
        </w:rPr>
        <w:t>people</w:t>
      </w:r>
      <w:r w:rsidR="005D0314">
        <w:rPr>
          <w:rFonts w:cs="Arial"/>
        </w:rPr>
        <w:t xml:space="preserve"> who express their gender, </w:t>
      </w:r>
      <w:r w:rsidR="00D635B5">
        <w:rPr>
          <w:rFonts w:cs="Arial"/>
        </w:rPr>
        <w:t>sex,</w:t>
      </w:r>
      <w:r w:rsidR="005D0314">
        <w:rPr>
          <w:rFonts w:cs="Arial"/>
        </w:rPr>
        <w:t xml:space="preserve"> and sexuality in different ways</w:t>
      </w:r>
    </w:p>
    <w:p w14:paraId="40C0E8B6" w14:textId="77777777" w:rsidR="005D0314" w:rsidRPr="00653BE4" w:rsidRDefault="005D0314" w:rsidP="004528B6">
      <w:pPr>
        <w:pStyle w:val="Normalindented"/>
        <w:numPr>
          <w:ilvl w:val="0"/>
          <w:numId w:val="41"/>
        </w:numPr>
        <w:jc w:val="both"/>
        <w:rPr>
          <w:rFonts w:cs="Arial"/>
        </w:rPr>
      </w:pPr>
      <w:r>
        <w:rPr>
          <w:rFonts w:cs="Arial"/>
        </w:rPr>
        <w:t>consider that people with more life experience have a lot of wisdom to offer</w:t>
      </w:r>
      <w:r w:rsidRPr="00653BE4">
        <w:rPr>
          <w:rFonts w:cs="Arial"/>
        </w:rPr>
        <w:t xml:space="preserve">. </w:t>
      </w:r>
    </w:p>
    <w:p w14:paraId="77E715E4" w14:textId="77777777" w:rsidR="005D0314" w:rsidRDefault="005D0314" w:rsidP="004528B6">
      <w:pPr>
        <w:pBdr>
          <w:bottom w:val="single" w:sz="4" w:space="1" w:color="auto"/>
        </w:pBdr>
        <w:jc w:val="both"/>
        <w:rPr>
          <w:rFonts w:cs="Arial"/>
        </w:rPr>
      </w:pPr>
    </w:p>
    <w:p w14:paraId="7F3DFF7A" w14:textId="77777777" w:rsidR="005D0314" w:rsidRPr="00653BE4" w:rsidRDefault="005D0314" w:rsidP="004528B6">
      <w:pPr>
        <w:pStyle w:val="Numberedheading"/>
        <w:numPr>
          <w:ilvl w:val="0"/>
          <w:numId w:val="0"/>
        </w:numPr>
        <w:jc w:val="both"/>
        <w:rPr>
          <w:rFonts w:cs="Arial"/>
        </w:rPr>
      </w:pPr>
    </w:p>
    <w:p w14:paraId="37B9D711" w14:textId="77777777" w:rsidR="005F0BD9" w:rsidRPr="00653BE4" w:rsidRDefault="005F0BD9" w:rsidP="004528B6">
      <w:pPr>
        <w:pStyle w:val="Numberedheading"/>
        <w:jc w:val="both"/>
        <w:rPr>
          <w:rFonts w:cs="Arial"/>
        </w:rPr>
      </w:pPr>
      <w:r w:rsidRPr="00653BE4">
        <w:rPr>
          <w:rFonts w:cs="Arial"/>
        </w:rPr>
        <w:t xml:space="preserve">ACCOUNTABILITIES </w:t>
      </w:r>
    </w:p>
    <w:p w14:paraId="035EA00F" w14:textId="77777777" w:rsidR="00246D53" w:rsidRDefault="00246D53" w:rsidP="00246D53">
      <w:pPr>
        <w:pStyle w:val="Numberedheading2"/>
      </w:pPr>
      <w:r>
        <w:t>Support with driving future change in the design and development of products to support the VEC’s business requirements.</w:t>
      </w:r>
    </w:p>
    <w:p w14:paraId="602F1AA4" w14:textId="77777777" w:rsidR="00246D53" w:rsidRDefault="00246D53" w:rsidP="00246D53">
      <w:pPr>
        <w:pStyle w:val="Numberedheading2"/>
      </w:pPr>
      <w:r>
        <w:t>Contribute towards user-based and best practice research that will support development of improvements to the design and production of election products or services.</w:t>
      </w:r>
    </w:p>
    <w:p w14:paraId="0A1DF274" w14:textId="77777777" w:rsidR="00246D53" w:rsidRDefault="00246D53" w:rsidP="00246D53">
      <w:pPr>
        <w:pStyle w:val="Numberedheading2"/>
      </w:pPr>
      <w:r>
        <w:t>Drive the creation of products and outcomes through conducting a design process, from problem analysis through to delivery and implementation.</w:t>
      </w:r>
    </w:p>
    <w:p w14:paraId="39EAFCB2" w14:textId="77777777" w:rsidR="00246D53" w:rsidRDefault="00246D53" w:rsidP="00246D53">
      <w:pPr>
        <w:pStyle w:val="Numberedheading2"/>
      </w:pPr>
      <w:r>
        <w:lastRenderedPageBreak/>
        <w:t>Provide specialist support to a small team of designers responsible for the development and delivery of election products and ballot material, ensuring outcomes are delivered to a high standard.</w:t>
      </w:r>
    </w:p>
    <w:p w14:paraId="06ED071E" w14:textId="377AC499" w:rsidR="00246D53" w:rsidRDefault="00246D53" w:rsidP="00246D53">
      <w:pPr>
        <w:pStyle w:val="Numberedheading2"/>
      </w:pPr>
      <w:r>
        <w:t>Provide feedback to the team and facilitate critiques with the aim of unifying outputs and ensuring they are always delivered to a consistently high quality.</w:t>
      </w:r>
    </w:p>
    <w:p w14:paraId="4E36C431" w14:textId="77777777" w:rsidR="00246D53" w:rsidRDefault="00246D53" w:rsidP="00246D53">
      <w:pPr>
        <w:pStyle w:val="Numberedheading2"/>
      </w:pPr>
      <w:r>
        <w:t>Coordinate the planning, preparation and implementation of procedures, processes and system enhancements relating to the production of ballot materials, election products, and other designed or printed matter produced by the team.</w:t>
      </w:r>
    </w:p>
    <w:p w14:paraId="261171C8" w14:textId="77777777" w:rsidR="00246D53" w:rsidRDefault="00246D53" w:rsidP="00246D53">
      <w:pPr>
        <w:pStyle w:val="Numberedheading2"/>
      </w:pPr>
      <w:r>
        <w:t>Support with evaluation of election product design, including measuring and reporting on their effectiveness and tracking the impact of changes.</w:t>
      </w:r>
    </w:p>
    <w:p w14:paraId="0646C14E" w14:textId="77777777" w:rsidR="00246D53" w:rsidRDefault="00246D53" w:rsidP="00246D53">
      <w:pPr>
        <w:pStyle w:val="Numberedheading2"/>
      </w:pPr>
      <w:r>
        <w:t>Contribute towards the planning and initiation of projects including development of business cases, project plans and transitioning project deliverables into creative briefs for the team.</w:t>
      </w:r>
    </w:p>
    <w:p w14:paraId="637270ED" w14:textId="77777777" w:rsidR="00246D53" w:rsidRDefault="00246D53" w:rsidP="00246D53">
      <w:pPr>
        <w:pStyle w:val="Numberedheading2"/>
      </w:pPr>
      <w:r>
        <w:t>Proactively communicate and support collaboration with internal business units in relation to establishing requirements and implementation of changes to the VEC’s products.</w:t>
      </w:r>
    </w:p>
    <w:p w14:paraId="386318A7" w14:textId="77777777" w:rsidR="00246D53" w:rsidRDefault="00246D53" w:rsidP="00246D53">
      <w:pPr>
        <w:pStyle w:val="Numberedheading2"/>
      </w:pPr>
      <w:r>
        <w:t>Assist in the tendering and selection of key service providers.</w:t>
      </w:r>
    </w:p>
    <w:p w14:paraId="4CB58F5E" w14:textId="77777777" w:rsidR="00246D53" w:rsidRDefault="00246D53" w:rsidP="00246D53">
      <w:pPr>
        <w:pStyle w:val="Numberedheading2"/>
      </w:pPr>
      <w:r>
        <w:t>Support communication with suppliers in relation to production requirements and assessment of their performance against contract specifications.</w:t>
      </w:r>
    </w:p>
    <w:p w14:paraId="6C49D4AC" w14:textId="77777777" w:rsidR="00246D53" w:rsidRDefault="00246D53" w:rsidP="00246D53">
      <w:pPr>
        <w:pStyle w:val="Numberedheading2"/>
      </w:pPr>
      <w:r>
        <w:t xml:space="preserve">Lead projects relating to the design and delivery of election products and ballot material, including tracking progress and identifying, </w:t>
      </w:r>
      <w:proofErr w:type="gramStart"/>
      <w:r>
        <w:t>monitoring</w:t>
      </w:r>
      <w:proofErr w:type="gramEnd"/>
      <w:r>
        <w:t xml:space="preserve"> and reporting on issues.</w:t>
      </w:r>
    </w:p>
    <w:p w14:paraId="6770CE48" w14:textId="77777777" w:rsidR="00246D53" w:rsidRDefault="00246D53" w:rsidP="00246D53">
      <w:pPr>
        <w:pStyle w:val="Numberedheading2"/>
      </w:pPr>
      <w:r>
        <w:t>Lead artwork creation and quality assurance activities for ballot material and election products.</w:t>
      </w:r>
    </w:p>
    <w:p w14:paraId="6DA68D79" w14:textId="77777777" w:rsidR="00246D53" w:rsidRDefault="00246D53" w:rsidP="00246D53">
      <w:pPr>
        <w:pStyle w:val="Numberedheading2"/>
      </w:pPr>
      <w:r>
        <w:t>Champion the implementation of the VEC’s branding and design standards across public-facing deliverables.</w:t>
      </w:r>
    </w:p>
    <w:p w14:paraId="298E5BAF" w14:textId="77777777" w:rsidR="00246D53" w:rsidRDefault="00246D53" w:rsidP="00246D53">
      <w:pPr>
        <w:pStyle w:val="Numberedheading2"/>
      </w:pPr>
      <w:r>
        <w:t>Manage and appraise the performance of staff and provide counsel and feedback to ensure organisational and personal development objectives are achieved.</w:t>
      </w:r>
    </w:p>
    <w:p w14:paraId="556024CF" w14:textId="77777777" w:rsidR="00246D53" w:rsidRDefault="00246D53" w:rsidP="00246D53">
      <w:pPr>
        <w:pStyle w:val="Numberedheading2"/>
      </w:pPr>
      <w:r>
        <w:t xml:space="preserve">Maintain a safe working environment for employees without risk which includes providing information, </w:t>
      </w:r>
      <w:proofErr w:type="gramStart"/>
      <w:r>
        <w:t>instruction</w:t>
      </w:r>
      <w:proofErr w:type="gramEnd"/>
      <w:r>
        <w:t xml:space="preserve"> and supervision to employees to enable them to work safely, monitoring the performance of the VEC and Branch Health &amp; Safety objectives, and implementing appropriate actions to ensure the objectives are achieved. </w:t>
      </w:r>
    </w:p>
    <w:p w14:paraId="15491552" w14:textId="7BD4E371" w:rsidR="005F0BD9" w:rsidRPr="00653BE4" w:rsidRDefault="005F0BD9" w:rsidP="004528B6">
      <w:pPr>
        <w:pStyle w:val="Numberedheading2"/>
        <w:jc w:val="both"/>
        <w:rPr>
          <w:rFonts w:cs="Arial"/>
        </w:rPr>
      </w:pPr>
      <w:r w:rsidRPr="00653BE4">
        <w:rPr>
          <w:rFonts w:cs="Arial"/>
        </w:rPr>
        <w:t>Actively support and promote the objectives of the Branch and demonstrate the VEC’s Values.</w:t>
      </w:r>
    </w:p>
    <w:p w14:paraId="2FC39C2B" w14:textId="3126594B" w:rsidR="005F0BD9" w:rsidRPr="00653BE4" w:rsidRDefault="00445CAC" w:rsidP="004528B6">
      <w:pPr>
        <w:pStyle w:val="Numberedheading2"/>
        <w:jc w:val="both"/>
        <w:rPr>
          <w:rFonts w:cs="Arial"/>
        </w:rPr>
      </w:pPr>
      <w:r>
        <w:rPr>
          <w:rFonts w:cs="Arial"/>
        </w:rPr>
        <w:t xml:space="preserve">Understand and </w:t>
      </w:r>
      <w:r w:rsidR="006B390A">
        <w:rPr>
          <w:rFonts w:cs="Arial"/>
        </w:rPr>
        <w:t>observe</w:t>
      </w:r>
      <w:r w:rsidR="005F0BD9" w:rsidRPr="00653BE4">
        <w:rPr>
          <w:rFonts w:cs="Arial"/>
        </w:rPr>
        <w:t xml:space="preserve"> the VEC code of conduct, VEC policies, guidelines and procedures, and risk </w:t>
      </w:r>
      <w:r w:rsidR="000B3A55">
        <w:rPr>
          <w:rFonts w:cs="Arial"/>
        </w:rPr>
        <w:t>standard</w:t>
      </w:r>
      <w:r w:rsidR="009232DB">
        <w:rPr>
          <w:rFonts w:cs="Arial"/>
        </w:rPr>
        <w:t xml:space="preserve"> procedures</w:t>
      </w:r>
      <w:r w:rsidR="005F0BD9" w:rsidRPr="00653BE4">
        <w:rPr>
          <w:rFonts w:cs="Arial"/>
        </w:rPr>
        <w:t>.</w:t>
      </w:r>
    </w:p>
    <w:p w14:paraId="7E4AEBFE" w14:textId="273C53CF" w:rsidR="005F0BD9" w:rsidRPr="00653BE4" w:rsidRDefault="005F0BD9" w:rsidP="004528B6">
      <w:pPr>
        <w:pStyle w:val="Numberedheading2"/>
        <w:jc w:val="both"/>
        <w:rPr>
          <w:rFonts w:cs="Arial"/>
        </w:rPr>
      </w:pPr>
      <w:r w:rsidRPr="00653BE4">
        <w:rPr>
          <w:rFonts w:cs="Arial"/>
        </w:rPr>
        <w:t xml:space="preserve">Other duties as requested. </w:t>
      </w:r>
    </w:p>
    <w:p w14:paraId="1B4C6F54" w14:textId="77777777" w:rsidR="005F0BD9" w:rsidRPr="00653BE4" w:rsidRDefault="005F0BD9" w:rsidP="004528B6">
      <w:pPr>
        <w:pBdr>
          <w:bottom w:val="single" w:sz="4" w:space="1" w:color="auto"/>
        </w:pBdr>
        <w:jc w:val="both"/>
        <w:rPr>
          <w:rFonts w:cs="Arial"/>
        </w:rPr>
      </w:pPr>
    </w:p>
    <w:p w14:paraId="79C1E18D" w14:textId="1DF6E386" w:rsidR="00602AF8" w:rsidRPr="00653BE4" w:rsidRDefault="00602AF8" w:rsidP="004528B6">
      <w:pPr>
        <w:pStyle w:val="Numberedheading"/>
        <w:numPr>
          <w:ilvl w:val="0"/>
          <w:numId w:val="0"/>
        </w:numPr>
        <w:jc w:val="both"/>
        <w:rPr>
          <w:rFonts w:cs="Arial"/>
        </w:rPr>
      </w:pPr>
    </w:p>
    <w:p w14:paraId="4C43A40D" w14:textId="77777777" w:rsidR="0013075D" w:rsidRPr="00653BE4" w:rsidRDefault="0013075D" w:rsidP="004528B6">
      <w:pPr>
        <w:pStyle w:val="Numberedheading"/>
        <w:jc w:val="both"/>
        <w:rPr>
          <w:rFonts w:cs="Arial"/>
        </w:rPr>
      </w:pPr>
      <w:r w:rsidRPr="00653BE4">
        <w:rPr>
          <w:rFonts w:cs="Arial"/>
        </w:rPr>
        <w:t xml:space="preserve">KEY SELECTION CRITERIA </w:t>
      </w:r>
    </w:p>
    <w:p w14:paraId="59F95792" w14:textId="77777777" w:rsidR="0013075D" w:rsidRPr="00653BE4" w:rsidRDefault="0013075D" w:rsidP="004528B6">
      <w:pPr>
        <w:pStyle w:val="Numberedheading"/>
        <w:numPr>
          <w:ilvl w:val="0"/>
          <w:numId w:val="0"/>
        </w:numPr>
        <w:ind w:left="360"/>
        <w:jc w:val="both"/>
        <w:rPr>
          <w:rFonts w:cs="Arial"/>
          <w:caps w:val="0"/>
        </w:rPr>
      </w:pPr>
      <w:r w:rsidRPr="00653BE4">
        <w:rPr>
          <w:rFonts w:cs="Arial"/>
          <w:caps w:val="0"/>
        </w:rPr>
        <w:t>Technical expertise</w:t>
      </w:r>
    </w:p>
    <w:p w14:paraId="28ECA517" w14:textId="77777777" w:rsidR="00AE61ED" w:rsidRPr="00EB1939" w:rsidRDefault="00AE61ED" w:rsidP="00AE61ED">
      <w:pPr>
        <w:pStyle w:val="Numberedheading2"/>
        <w:rPr>
          <w:rFonts w:cs="Arial"/>
          <w:bCs w:val="0"/>
        </w:rPr>
      </w:pPr>
      <w:r w:rsidRPr="00EB1939">
        <w:rPr>
          <w:rFonts w:cs="Arial"/>
          <w:bCs w:val="0"/>
        </w:rPr>
        <w:t xml:space="preserve">Advanced theoretical knowledge and technical skills, including demonstrated ability to apply relevant design methodologies, </w:t>
      </w:r>
      <w:proofErr w:type="gramStart"/>
      <w:r w:rsidRPr="00EB1939">
        <w:rPr>
          <w:rFonts w:cs="Arial"/>
          <w:bCs w:val="0"/>
        </w:rPr>
        <w:t>theory</w:t>
      </w:r>
      <w:proofErr w:type="gramEnd"/>
      <w:r w:rsidRPr="00EB1939">
        <w:rPr>
          <w:rFonts w:cs="Arial"/>
          <w:bCs w:val="0"/>
        </w:rPr>
        <w:t xml:space="preserve"> and best practice principles in a functional capacity.</w:t>
      </w:r>
    </w:p>
    <w:p w14:paraId="4013AFFB" w14:textId="467019EC" w:rsidR="00EB1939" w:rsidRPr="00EB1939" w:rsidRDefault="00EB1939" w:rsidP="00EB1939">
      <w:pPr>
        <w:pStyle w:val="Numberedheading2"/>
        <w:rPr>
          <w:rFonts w:cs="Arial"/>
          <w:bCs w:val="0"/>
        </w:rPr>
      </w:pPr>
      <w:r w:rsidRPr="00EB1939">
        <w:rPr>
          <w:rFonts w:cs="Arial"/>
          <w:bCs w:val="0"/>
        </w:rPr>
        <w:t>Advanced computing skills including demonstrated experience with Microsoft Office and Adobe Creative Cloud.</w:t>
      </w:r>
    </w:p>
    <w:p w14:paraId="415A0B0F" w14:textId="77777777" w:rsidR="0013075D" w:rsidRPr="00EB1939" w:rsidRDefault="0013075D" w:rsidP="004528B6">
      <w:pPr>
        <w:pStyle w:val="Numberedheading"/>
        <w:numPr>
          <w:ilvl w:val="0"/>
          <w:numId w:val="0"/>
        </w:numPr>
        <w:ind w:left="720" w:hanging="360"/>
        <w:jc w:val="both"/>
        <w:rPr>
          <w:rFonts w:cs="Arial"/>
          <w:caps w:val="0"/>
        </w:rPr>
      </w:pPr>
      <w:r w:rsidRPr="00EB1939">
        <w:rPr>
          <w:rFonts w:cs="Arial"/>
          <w:caps w:val="0"/>
        </w:rPr>
        <w:t>Key skills/abilities</w:t>
      </w:r>
    </w:p>
    <w:p w14:paraId="13F0B921" w14:textId="77777777" w:rsidR="00424500" w:rsidRPr="00EB1939" w:rsidRDefault="00424500" w:rsidP="00424500">
      <w:pPr>
        <w:pStyle w:val="Numberedheading2"/>
        <w:rPr>
          <w:rFonts w:cs="Arial"/>
          <w:bCs w:val="0"/>
        </w:rPr>
      </w:pPr>
      <w:r w:rsidRPr="00EB1939">
        <w:rPr>
          <w:rFonts w:cs="Arial"/>
          <w:bCs w:val="0"/>
        </w:rPr>
        <w:t>Highly developed conceptual and analytical skills with the ability to discover and define complex problems to develop effective design concepts.</w:t>
      </w:r>
    </w:p>
    <w:p w14:paraId="0F02A14C" w14:textId="77777777" w:rsidR="007E0B8C" w:rsidRPr="00EB1939" w:rsidRDefault="007E0B8C" w:rsidP="007E0B8C">
      <w:pPr>
        <w:pStyle w:val="Numberedheading2"/>
        <w:rPr>
          <w:rFonts w:cs="Arial"/>
          <w:bCs w:val="0"/>
        </w:rPr>
      </w:pPr>
      <w:r w:rsidRPr="00EB1939">
        <w:rPr>
          <w:rFonts w:cs="Arial"/>
          <w:bCs w:val="0"/>
        </w:rPr>
        <w:t>Strong critical thinking and problem-solving skills with the ability to develop and assess multiple design concepts in search of the best possible outcome.</w:t>
      </w:r>
    </w:p>
    <w:p w14:paraId="159DDB45" w14:textId="77777777" w:rsidR="00686513" w:rsidRPr="00EB1939" w:rsidRDefault="00686513" w:rsidP="00686513">
      <w:pPr>
        <w:pStyle w:val="Numberedheading2"/>
        <w:rPr>
          <w:rFonts w:cs="Arial"/>
          <w:bCs w:val="0"/>
        </w:rPr>
      </w:pPr>
      <w:r w:rsidRPr="00EB1939">
        <w:rPr>
          <w:rFonts w:cs="Arial"/>
          <w:bCs w:val="0"/>
        </w:rPr>
        <w:t xml:space="preserve">Exceptional attention to detail and written communication skills, with the ability to deliver work that is grammatically correct and error-free, including project plans, briefs, procedures, presentations, and reports. </w:t>
      </w:r>
    </w:p>
    <w:p w14:paraId="703D4912" w14:textId="77777777" w:rsidR="000423E8" w:rsidRPr="00EB1939" w:rsidRDefault="000423E8" w:rsidP="000423E8">
      <w:pPr>
        <w:pStyle w:val="Numberedheading2"/>
        <w:rPr>
          <w:rFonts w:cs="Arial"/>
          <w:bCs w:val="0"/>
        </w:rPr>
      </w:pPr>
      <w:r w:rsidRPr="00EB1939">
        <w:rPr>
          <w:rFonts w:cs="Arial"/>
          <w:bCs w:val="0"/>
        </w:rPr>
        <w:t>Highly developed interpersonal skills with the ability to communicate and negotiate with internal and external stakeholders, ability to adjust communication style to varying audiences.</w:t>
      </w:r>
    </w:p>
    <w:p w14:paraId="494471D4" w14:textId="77777777" w:rsidR="003C6BDB" w:rsidRPr="00EB1939" w:rsidRDefault="003C6BDB" w:rsidP="003C6BDB">
      <w:pPr>
        <w:pStyle w:val="Numberedheading2"/>
        <w:rPr>
          <w:rFonts w:cs="Arial"/>
          <w:bCs w:val="0"/>
        </w:rPr>
      </w:pPr>
      <w:r w:rsidRPr="00EB1939">
        <w:rPr>
          <w:rFonts w:cs="Arial"/>
          <w:bCs w:val="0"/>
        </w:rPr>
        <w:t xml:space="preserve">Demonstrated people management skills, with the ability to lead and motivate a team through establishing expectations and providing clear direction for the successful completion of deliverables. </w:t>
      </w:r>
    </w:p>
    <w:p w14:paraId="62139910" w14:textId="77777777" w:rsidR="003C5ABF" w:rsidRPr="00EB1939" w:rsidRDefault="003C5ABF" w:rsidP="003C5ABF">
      <w:pPr>
        <w:pStyle w:val="Numberedheading2"/>
        <w:rPr>
          <w:rFonts w:cs="Arial"/>
          <w:bCs w:val="0"/>
        </w:rPr>
      </w:pPr>
      <w:r w:rsidRPr="00EB1939">
        <w:rPr>
          <w:rFonts w:cs="Arial"/>
          <w:bCs w:val="0"/>
        </w:rPr>
        <w:t>Demonstrated planning and organisational skills including the ability to coordinate tasks, set priorities and lead projects to successful completion with limited supervision under tight deadlines.</w:t>
      </w:r>
    </w:p>
    <w:p w14:paraId="1DF8A921" w14:textId="77777777" w:rsidR="0013075D" w:rsidRPr="00653BE4" w:rsidRDefault="0013075D" w:rsidP="004528B6">
      <w:pPr>
        <w:pBdr>
          <w:bottom w:val="single" w:sz="4" w:space="1" w:color="auto"/>
        </w:pBdr>
        <w:jc w:val="both"/>
        <w:rPr>
          <w:rFonts w:cs="Arial"/>
        </w:rPr>
      </w:pPr>
    </w:p>
    <w:p w14:paraId="098F5846" w14:textId="77777777" w:rsidR="003E2E42" w:rsidRPr="00653BE4" w:rsidRDefault="003E2E42" w:rsidP="003E2E42">
      <w:pPr>
        <w:pStyle w:val="Numberedheading"/>
        <w:numPr>
          <w:ilvl w:val="0"/>
          <w:numId w:val="0"/>
        </w:numPr>
        <w:ind w:left="360"/>
        <w:jc w:val="both"/>
        <w:rPr>
          <w:rFonts w:cs="Arial"/>
        </w:rPr>
      </w:pPr>
    </w:p>
    <w:p w14:paraId="5B3A272F" w14:textId="77777777" w:rsidR="003E2E42" w:rsidRPr="00653BE4" w:rsidRDefault="003E2E42" w:rsidP="003E2E42">
      <w:pPr>
        <w:pStyle w:val="Numberedheading"/>
        <w:jc w:val="both"/>
        <w:rPr>
          <w:rFonts w:cs="Arial"/>
        </w:rPr>
      </w:pPr>
      <w:r w:rsidRPr="00653BE4">
        <w:rPr>
          <w:rFonts w:cs="Arial"/>
        </w:rPr>
        <w:t xml:space="preserve">pre-employment checks </w:t>
      </w:r>
    </w:p>
    <w:p w14:paraId="60FE17EB" w14:textId="185F0956" w:rsidR="003E2E42" w:rsidRPr="00653BE4" w:rsidRDefault="003E2E42" w:rsidP="003E2E42">
      <w:pPr>
        <w:pStyle w:val="Numberedheading"/>
        <w:numPr>
          <w:ilvl w:val="0"/>
          <w:numId w:val="0"/>
        </w:numPr>
        <w:ind w:left="360"/>
        <w:jc w:val="both"/>
        <w:rPr>
          <w:rFonts w:cs="Arial"/>
          <w:b w:val="0"/>
          <w:bCs w:val="0"/>
          <w:caps w:val="0"/>
        </w:rPr>
      </w:pPr>
      <w:r>
        <w:rPr>
          <w:rFonts w:cs="Arial"/>
          <w:b w:val="0"/>
          <w:bCs w:val="0"/>
          <w:caps w:val="0"/>
        </w:rPr>
        <w:t>As safe</w:t>
      </w:r>
      <w:r w:rsidR="008932DB">
        <w:rPr>
          <w:rFonts w:cs="Arial"/>
          <w:b w:val="0"/>
          <w:bCs w:val="0"/>
          <w:caps w:val="0"/>
        </w:rPr>
        <w:t xml:space="preserve"> </w:t>
      </w:r>
      <w:r>
        <w:rPr>
          <w:rFonts w:cs="Arial"/>
          <w:b w:val="0"/>
          <w:bCs w:val="0"/>
          <w:caps w:val="0"/>
        </w:rPr>
        <w:t>keepers of democracy, our people are expected to be beyond reproach. Consequently, we require all applicant</w:t>
      </w:r>
      <w:r w:rsidR="002E2D03">
        <w:rPr>
          <w:rFonts w:cs="Arial"/>
          <w:b w:val="0"/>
          <w:bCs w:val="0"/>
          <w:caps w:val="0"/>
        </w:rPr>
        <w:t>s</w:t>
      </w:r>
      <w:r>
        <w:rPr>
          <w:rFonts w:cs="Arial"/>
          <w:b w:val="0"/>
          <w:bCs w:val="0"/>
          <w:caps w:val="0"/>
        </w:rPr>
        <w:t xml:space="preserve"> to undertake a </w:t>
      </w:r>
      <w:r w:rsidRPr="00653BE4">
        <w:rPr>
          <w:rFonts w:cs="Arial"/>
          <w:b w:val="0"/>
          <w:bCs w:val="0"/>
          <w:caps w:val="0"/>
        </w:rPr>
        <w:t xml:space="preserve">National Police </w:t>
      </w:r>
      <w:r>
        <w:rPr>
          <w:rFonts w:cs="Arial"/>
          <w:b w:val="0"/>
          <w:bCs w:val="0"/>
          <w:caps w:val="0"/>
        </w:rPr>
        <w:t>Check</w:t>
      </w:r>
      <w:r w:rsidRPr="00653BE4">
        <w:rPr>
          <w:rFonts w:cs="Arial"/>
          <w:b w:val="0"/>
          <w:bCs w:val="0"/>
          <w:caps w:val="0"/>
        </w:rPr>
        <w:t xml:space="preserve"> and </w:t>
      </w:r>
      <w:r>
        <w:rPr>
          <w:rFonts w:cs="Arial"/>
          <w:b w:val="0"/>
          <w:bCs w:val="0"/>
          <w:caps w:val="0"/>
        </w:rPr>
        <w:t>maintain</w:t>
      </w:r>
      <w:r w:rsidRPr="00653BE4">
        <w:rPr>
          <w:rFonts w:cs="Arial"/>
          <w:b w:val="0"/>
          <w:bCs w:val="0"/>
          <w:caps w:val="0"/>
        </w:rPr>
        <w:t xml:space="preserve"> a Working with Children Check (where applicable). </w:t>
      </w:r>
      <w:r>
        <w:rPr>
          <w:rFonts w:cs="Arial"/>
          <w:b w:val="0"/>
          <w:bCs w:val="0"/>
          <w:caps w:val="0"/>
        </w:rPr>
        <w:t>Employment will be conditional upon a satisfactory outcome.</w:t>
      </w:r>
    </w:p>
    <w:p w14:paraId="0EE88BD5" w14:textId="4C5F7D93" w:rsidR="003E2E42" w:rsidRPr="00653BE4" w:rsidRDefault="003E2E42" w:rsidP="003E2E42">
      <w:pPr>
        <w:pStyle w:val="Numberedheading"/>
        <w:numPr>
          <w:ilvl w:val="0"/>
          <w:numId w:val="0"/>
        </w:numPr>
        <w:ind w:left="360"/>
        <w:jc w:val="both"/>
        <w:rPr>
          <w:rFonts w:cs="Arial"/>
          <w:b w:val="0"/>
          <w:bCs w:val="0"/>
          <w:caps w:val="0"/>
        </w:rPr>
      </w:pPr>
      <w:r w:rsidRPr="00653BE4">
        <w:rPr>
          <w:rFonts w:cs="Arial"/>
          <w:b w:val="0"/>
          <w:bCs w:val="0"/>
          <w:caps w:val="0"/>
        </w:rPr>
        <w:t>A National Police Check and an Australian Entitlement to Work Check is require</w:t>
      </w:r>
      <w:r>
        <w:rPr>
          <w:rFonts w:cs="Arial"/>
          <w:b w:val="0"/>
          <w:bCs w:val="0"/>
          <w:caps w:val="0"/>
        </w:rPr>
        <w:t>d</w:t>
      </w:r>
      <w:r w:rsidRPr="00653BE4">
        <w:rPr>
          <w:rFonts w:cs="Arial"/>
          <w:b w:val="0"/>
          <w:bCs w:val="0"/>
          <w:caps w:val="0"/>
        </w:rPr>
        <w:t xml:space="preserve"> for all VEC positions</w:t>
      </w:r>
      <w:r>
        <w:rPr>
          <w:rFonts w:cs="Arial"/>
          <w:b w:val="0"/>
          <w:bCs w:val="0"/>
          <w:caps w:val="0"/>
        </w:rPr>
        <w:t>.</w:t>
      </w:r>
      <w:r w:rsidRPr="00653BE4">
        <w:rPr>
          <w:rFonts w:cs="Arial"/>
          <w:b w:val="0"/>
          <w:bCs w:val="0"/>
          <w:caps w:val="0"/>
        </w:rPr>
        <w:t xml:space="preserve"> </w:t>
      </w:r>
      <w:r>
        <w:rPr>
          <w:rFonts w:cs="Arial"/>
          <w:b w:val="0"/>
          <w:bCs w:val="0"/>
          <w:caps w:val="0"/>
        </w:rPr>
        <w:t>T</w:t>
      </w:r>
      <w:r w:rsidRPr="00653BE4">
        <w:rPr>
          <w:rFonts w:cs="Arial"/>
          <w:b w:val="0"/>
          <w:bCs w:val="0"/>
          <w:caps w:val="0"/>
        </w:rPr>
        <w:t xml:space="preserve">hese checks require identification documents </w:t>
      </w:r>
      <w:r>
        <w:rPr>
          <w:rFonts w:cs="Arial"/>
          <w:b w:val="0"/>
          <w:bCs w:val="0"/>
          <w:caps w:val="0"/>
        </w:rPr>
        <w:t xml:space="preserve">- </w:t>
      </w:r>
      <w:r w:rsidRPr="00653BE4">
        <w:rPr>
          <w:rFonts w:cs="Arial"/>
          <w:b w:val="0"/>
          <w:bCs w:val="0"/>
          <w:caps w:val="0"/>
        </w:rPr>
        <w:t xml:space="preserve">either a passport or birth certificate. </w:t>
      </w:r>
    </w:p>
    <w:p w14:paraId="0A492EB8" w14:textId="77777777" w:rsidR="003E2E42" w:rsidRPr="00653BE4" w:rsidRDefault="003E2E42" w:rsidP="003E2E42">
      <w:pPr>
        <w:pStyle w:val="Numberedheading"/>
        <w:numPr>
          <w:ilvl w:val="0"/>
          <w:numId w:val="0"/>
        </w:numPr>
        <w:ind w:left="360"/>
        <w:jc w:val="both"/>
        <w:rPr>
          <w:rFonts w:cs="Arial"/>
          <w:b w:val="0"/>
          <w:bCs w:val="0"/>
          <w:caps w:val="0"/>
          <w:highlight w:val="yellow"/>
        </w:rPr>
      </w:pPr>
      <w:r w:rsidRPr="00653BE4">
        <w:rPr>
          <w:rFonts w:cs="Arial"/>
          <w:b w:val="0"/>
          <w:bCs w:val="0"/>
          <w:caps w:val="0"/>
        </w:rPr>
        <w:t xml:space="preserve">If you are the preferred applicant for a position, you will </w:t>
      </w:r>
      <w:r>
        <w:rPr>
          <w:rFonts w:cs="Arial"/>
          <w:b w:val="0"/>
          <w:bCs w:val="0"/>
          <w:caps w:val="0"/>
        </w:rPr>
        <w:t>also need</w:t>
      </w:r>
      <w:r w:rsidRPr="00653BE4">
        <w:rPr>
          <w:rFonts w:cs="Arial"/>
          <w:b w:val="0"/>
          <w:bCs w:val="0"/>
          <w:caps w:val="0"/>
        </w:rPr>
        <w:t xml:space="preserve"> to complete a Disclosure of Political Activities form. Your appointment will be made subject to satisfactory completion and assessment of this form. Please read further information about the process at </w:t>
      </w:r>
      <w:hyperlink r:id="rId14" w:history="1">
        <w:r w:rsidRPr="00653BE4">
          <w:rPr>
            <w:rFonts w:cs="Arial"/>
            <w:b w:val="0"/>
            <w:bCs w:val="0"/>
            <w:caps w:val="0"/>
            <w:color w:val="0000FF"/>
            <w:u w:val="single"/>
          </w:rPr>
          <w:t>Disclosure of political activities | Victorian Electoral Commission (vec.vic.gov.au)</w:t>
        </w:r>
      </w:hyperlink>
      <w:r w:rsidRPr="00653BE4">
        <w:rPr>
          <w:rFonts w:cs="Arial"/>
          <w:b w:val="0"/>
          <w:bCs w:val="0"/>
          <w:caps w:val="0"/>
        </w:rPr>
        <w:t xml:space="preserve">. </w:t>
      </w:r>
    </w:p>
    <w:p w14:paraId="42CEB04C" w14:textId="77777777" w:rsidR="003E2E42" w:rsidRPr="00653BE4" w:rsidRDefault="003E2E42" w:rsidP="003E2E42">
      <w:pPr>
        <w:pBdr>
          <w:bottom w:val="single" w:sz="4" w:space="1" w:color="auto"/>
        </w:pBdr>
        <w:jc w:val="both"/>
        <w:rPr>
          <w:rFonts w:cs="Arial"/>
        </w:rPr>
      </w:pPr>
    </w:p>
    <w:p w14:paraId="08277369" w14:textId="5541CD07" w:rsidR="00602AF8" w:rsidRPr="00653BE4" w:rsidRDefault="00602AF8" w:rsidP="004528B6">
      <w:pPr>
        <w:pStyle w:val="Numberedheading"/>
        <w:numPr>
          <w:ilvl w:val="0"/>
          <w:numId w:val="0"/>
        </w:numPr>
        <w:jc w:val="both"/>
        <w:rPr>
          <w:rFonts w:cs="Arial"/>
        </w:rPr>
      </w:pPr>
    </w:p>
    <w:p w14:paraId="347617DA" w14:textId="77777777" w:rsidR="005F253D" w:rsidRPr="00653BE4" w:rsidRDefault="005F253D" w:rsidP="004528B6">
      <w:pPr>
        <w:pStyle w:val="Numberedheading"/>
        <w:jc w:val="both"/>
        <w:rPr>
          <w:rFonts w:cs="Arial"/>
        </w:rPr>
      </w:pPr>
      <w:r w:rsidRPr="00653BE4">
        <w:rPr>
          <w:rFonts w:cs="Arial"/>
        </w:rPr>
        <w:t>OTHER RELEVANT INFORMATION</w:t>
      </w:r>
    </w:p>
    <w:p w14:paraId="317DCFB4" w14:textId="79990C10" w:rsidR="005F253D" w:rsidRPr="00653BE4" w:rsidRDefault="005F253D" w:rsidP="004528B6">
      <w:pPr>
        <w:pStyle w:val="Normalindented"/>
        <w:numPr>
          <w:ilvl w:val="0"/>
          <w:numId w:val="17"/>
        </w:numPr>
        <w:jc w:val="both"/>
        <w:rPr>
          <w:rFonts w:cs="Arial"/>
        </w:rPr>
      </w:pPr>
      <w:r w:rsidRPr="00653BE4">
        <w:rPr>
          <w:rFonts w:cs="Arial"/>
        </w:rPr>
        <w:t xml:space="preserve">The position is employed pursuant to the </w:t>
      </w:r>
      <w:r w:rsidRPr="00653BE4">
        <w:rPr>
          <w:rFonts w:cs="Arial"/>
          <w:i/>
          <w:iCs/>
        </w:rPr>
        <w:t>Victorian Public Service Enterprise Agreement 2020.</w:t>
      </w:r>
    </w:p>
    <w:p w14:paraId="0110B8AA" w14:textId="77777777" w:rsidR="00523428" w:rsidRPr="00653BE4" w:rsidRDefault="00523428" w:rsidP="004528B6">
      <w:pPr>
        <w:pStyle w:val="BodyText2"/>
        <w:keepNext/>
        <w:keepLines/>
        <w:numPr>
          <w:ilvl w:val="0"/>
          <w:numId w:val="17"/>
        </w:numPr>
        <w:jc w:val="both"/>
        <w:rPr>
          <w:rFonts w:cs="Arial"/>
          <w:sz w:val="22"/>
        </w:rPr>
      </w:pPr>
      <w:r w:rsidRPr="00653BE4">
        <w:rPr>
          <w:rFonts w:cs="Arial"/>
          <w:sz w:val="22"/>
        </w:rPr>
        <w:t>Applicants who have been previously employed within the Victorian Public Sector must be asked whether they accepted a Voluntary Departure Package (VDP). There is a general prohibition on any form of re-employment of a former public servant who has accepted a VDP for a period of three years following receipt of the package.</w:t>
      </w:r>
    </w:p>
    <w:p w14:paraId="452D9743" w14:textId="3E230747" w:rsidR="00523428" w:rsidRPr="00653BE4" w:rsidRDefault="00523428" w:rsidP="004528B6">
      <w:pPr>
        <w:pStyle w:val="Normalindented"/>
        <w:numPr>
          <w:ilvl w:val="0"/>
          <w:numId w:val="17"/>
        </w:numPr>
        <w:jc w:val="both"/>
        <w:rPr>
          <w:rFonts w:cs="Arial"/>
        </w:rPr>
      </w:pPr>
      <w:r w:rsidRPr="00653BE4">
        <w:rPr>
          <w:rFonts w:cs="Arial"/>
        </w:rPr>
        <w:t xml:space="preserve">A </w:t>
      </w:r>
      <w:r w:rsidR="009E53EC" w:rsidRPr="00653BE4">
        <w:rPr>
          <w:rFonts w:cs="Arial"/>
        </w:rPr>
        <w:t xml:space="preserve">re-employment restriction of one year applies to all recipients of an Early Retirement Scheme package from the VPS. </w:t>
      </w:r>
    </w:p>
    <w:p w14:paraId="4C0F95BC" w14:textId="0DB7E225" w:rsidR="000449E4" w:rsidRPr="00653BE4" w:rsidRDefault="000449E4" w:rsidP="004528B6">
      <w:pPr>
        <w:pStyle w:val="Normalindented"/>
        <w:numPr>
          <w:ilvl w:val="0"/>
          <w:numId w:val="17"/>
        </w:numPr>
        <w:jc w:val="both"/>
        <w:rPr>
          <w:rFonts w:cs="Arial"/>
          <w:szCs w:val="22"/>
        </w:rPr>
      </w:pPr>
      <w:r w:rsidRPr="00653BE4">
        <w:rPr>
          <w:rFonts w:cs="Arial"/>
          <w:szCs w:val="22"/>
        </w:rPr>
        <w:t>You need to disclose any pre-existing illness or injury that you know about which could be reasonably foreseen to be affected by the described work duties. Pursuant to section 41 of the</w:t>
      </w:r>
      <w:r w:rsidRPr="00653BE4">
        <w:rPr>
          <w:rFonts w:cs="Arial"/>
          <w:i/>
          <w:iCs/>
          <w:szCs w:val="22"/>
        </w:rPr>
        <w:t xml:space="preserve"> Workplace Injury Rehabilitation and Compensation Act 2013</w:t>
      </w:r>
      <w:r w:rsidRPr="00653BE4">
        <w:rPr>
          <w:rFonts w:cs="Arial"/>
          <w:szCs w:val="22"/>
        </w:rPr>
        <w:t>, failure to disclose such a condition will mean that if employed, you will not be paid compensation for that condition.</w:t>
      </w:r>
    </w:p>
    <w:p w14:paraId="4E8C2686" w14:textId="5CCA8B93" w:rsidR="001779C2" w:rsidRPr="00653BE4" w:rsidRDefault="001779C2" w:rsidP="004528B6">
      <w:pPr>
        <w:pStyle w:val="Normalindented"/>
        <w:numPr>
          <w:ilvl w:val="0"/>
          <w:numId w:val="17"/>
        </w:numPr>
        <w:jc w:val="both"/>
        <w:rPr>
          <w:rFonts w:cs="Arial"/>
        </w:rPr>
      </w:pPr>
      <w:r w:rsidRPr="00653BE4">
        <w:rPr>
          <w:rFonts w:cs="Arial"/>
        </w:rPr>
        <w:t xml:space="preserve">The VEC requires declarations and personal information relevant to your employment. The collection and handling of this information will be consistent with the requirements of the </w:t>
      </w:r>
      <w:r w:rsidRPr="00653BE4">
        <w:rPr>
          <w:rFonts w:cs="Arial"/>
          <w:i/>
          <w:iCs/>
        </w:rPr>
        <w:t>Privacy and Data Protection Act 2014</w:t>
      </w:r>
      <w:r w:rsidRPr="00653BE4">
        <w:rPr>
          <w:rFonts w:cs="Arial"/>
        </w:rPr>
        <w:t xml:space="preserve">.  </w:t>
      </w:r>
    </w:p>
    <w:p w14:paraId="61597705" w14:textId="106B5E8B" w:rsidR="005D7006" w:rsidRPr="00653BE4" w:rsidRDefault="005D7006" w:rsidP="004528B6">
      <w:pPr>
        <w:pStyle w:val="Normalindented"/>
        <w:numPr>
          <w:ilvl w:val="0"/>
          <w:numId w:val="17"/>
        </w:numPr>
        <w:jc w:val="both"/>
        <w:rPr>
          <w:rFonts w:cs="Arial"/>
        </w:rPr>
      </w:pPr>
      <w:r w:rsidRPr="00653BE4">
        <w:rPr>
          <w:rFonts w:cs="Arial"/>
        </w:rPr>
        <w:t>You must comply with the Code of Conduct for Victorian Public Sector Employees of Special Bodies.</w:t>
      </w:r>
    </w:p>
    <w:p w14:paraId="0216B911" w14:textId="6AB47F07" w:rsidR="00406A19" w:rsidRPr="00653BE4" w:rsidRDefault="00406A19" w:rsidP="004528B6">
      <w:pPr>
        <w:pStyle w:val="Normalindented"/>
        <w:numPr>
          <w:ilvl w:val="0"/>
          <w:numId w:val="17"/>
        </w:numPr>
        <w:jc w:val="both"/>
        <w:rPr>
          <w:rFonts w:cs="Arial"/>
        </w:rPr>
      </w:pPr>
      <w:r w:rsidRPr="00653BE4">
        <w:rPr>
          <w:rFonts w:cs="Arial"/>
        </w:rPr>
        <w:t xml:space="preserve">The VEC must act in a completely impartial way in all its activities, </w:t>
      </w:r>
      <w:r w:rsidR="0091622E" w:rsidRPr="00653BE4">
        <w:rPr>
          <w:rFonts w:cs="Arial"/>
        </w:rPr>
        <w:t>operations,</w:t>
      </w:r>
      <w:r w:rsidRPr="00653BE4">
        <w:rPr>
          <w:rFonts w:cs="Arial"/>
        </w:rPr>
        <w:t xml:space="preserve"> and dealings with stakeholders. Employees must undertake not to engage in any behaviour that would bring into question the independence or impartiality of the VEC in undertaking its various functions.</w:t>
      </w:r>
      <w:r w:rsidR="001F6FB1" w:rsidRPr="00653BE4">
        <w:rPr>
          <w:rFonts w:cs="Arial"/>
        </w:rPr>
        <w:t xml:space="preserve"> </w:t>
      </w:r>
      <w:r w:rsidRPr="00653BE4">
        <w:rPr>
          <w:rFonts w:cs="Arial"/>
        </w:rPr>
        <w:t xml:space="preserve">In accordance with section 17A of the </w:t>
      </w:r>
      <w:r w:rsidRPr="00653BE4">
        <w:rPr>
          <w:rFonts w:cs="Arial"/>
          <w:i/>
        </w:rPr>
        <w:t>Electoral Act 2002</w:t>
      </w:r>
      <w:r w:rsidRPr="00653BE4">
        <w:rPr>
          <w:rFonts w:cs="Arial"/>
        </w:rPr>
        <w:t xml:space="preserve">, the VEC </w:t>
      </w:r>
      <w:r w:rsidR="00F426C3">
        <w:rPr>
          <w:rFonts w:cs="Arial"/>
        </w:rPr>
        <w:t>will ask successful</w:t>
      </w:r>
      <w:r w:rsidRPr="00653BE4">
        <w:rPr>
          <w:rFonts w:cs="Arial"/>
        </w:rPr>
        <w:t xml:space="preserve"> applicants for disclosure of specific political activities that could compromise the perceived independence of the organisation.</w:t>
      </w:r>
    </w:p>
    <w:p w14:paraId="3D730F5E" w14:textId="7710F2F2" w:rsidR="00886737" w:rsidRPr="00653BE4" w:rsidRDefault="00886737" w:rsidP="004528B6">
      <w:pPr>
        <w:pStyle w:val="Normalindented"/>
        <w:numPr>
          <w:ilvl w:val="0"/>
          <w:numId w:val="17"/>
        </w:numPr>
        <w:jc w:val="both"/>
        <w:rPr>
          <w:rFonts w:cs="Arial"/>
        </w:rPr>
      </w:pPr>
      <w:r w:rsidRPr="00653BE4">
        <w:rPr>
          <w:rFonts w:cs="Arial"/>
        </w:rPr>
        <w:t>The VEC is a smoke free environment.</w:t>
      </w:r>
    </w:p>
    <w:p w14:paraId="2E097B25" w14:textId="607D9AC2" w:rsidR="0071374D" w:rsidRPr="003E2E42" w:rsidRDefault="00E9001D" w:rsidP="003E2E42">
      <w:pPr>
        <w:pStyle w:val="Normalindented"/>
        <w:numPr>
          <w:ilvl w:val="0"/>
          <w:numId w:val="17"/>
        </w:numPr>
        <w:jc w:val="both"/>
        <w:rPr>
          <w:rFonts w:cs="Arial"/>
        </w:rPr>
      </w:pPr>
      <w:r w:rsidRPr="00653BE4">
        <w:rPr>
          <w:rFonts w:cs="Arial"/>
        </w:rPr>
        <w:t>The VEC is a</w:t>
      </w:r>
      <w:r w:rsidR="00A93961">
        <w:rPr>
          <w:rFonts w:cs="Arial"/>
        </w:rPr>
        <w:t xml:space="preserve"> </w:t>
      </w:r>
      <w:r w:rsidRPr="00653BE4">
        <w:rPr>
          <w:rFonts w:cs="Arial"/>
        </w:rPr>
        <w:t xml:space="preserve">Child Safe organisation committed to the health, wellbeing and safety of children and young people. This commitment is taken seriously, and employees are expected to be cognisant of, and act consistently with, the VEC’s expectations </w:t>
      </w:r>
      <w:r w:rsidR="00BD6011" w:rsidRPr="00653BE4">
        <w:rPr>
          <w:rFonts w:cs="Arial"/>
        </w:rPr>
        <w:t>about</w:t>
      </w:r>
      <w:r w:rsidRPr="00653BE4">
        <w:rPr>
          <w:rFonts w:cs="Arial"/>
        </w:rPr>
        <w:t xml:space="preserve"> child safe principles and behaviours.</w:t>
      </w:r>
    </w:p>
    <w:p w14:paraId="1535E924" w14:textId="77777777" w:rsidR="0071374D" w:rsidRPr="00653BE4" w:rsidRDefault="0071374D" w:rsidP="004528B6">
      <w:pPr>
        <w:pBdr>
          <w:bottom w:val="single" w:sz="4" w:space="1" w:color="auto"/>
        </w:pBdr>
        <w:jc w:val="both"/>
        <w:rPr>
          <w:rFonts w:cs="Arial"/>
        </w:rPr>
      </w:pPr>
    </w:p>
    <w:p w14:paraId="50288AB9" w14:textId="77777777" w:rsidR="00FC0041" w:rsidRPr="00653BE4" w:rsidRDefault="00FC0041" w:rsidP="004528B6">
      <w:pPr>
        <w:jc w:val="both"/>
        <w:rPr>
          <w:rFonts w:cs="Arial"/>
        </w:rPr>
      </w:pPr>
    </w:p>
    <w:p w14:paraId="002B1574" w14:textId="7875BA70" w:rsidR="006D1F57" w:rsidRPr="00653BE4" w:rsidRDefault="006D1F57" w:rsidP="004528B6">
      <w:pPr>
        <w:pStyle w:val="Numberedheading"/>
        <w:jc w:val="both"/>
        <w:rPr>
          <w:rFonts w:cs="Arial"/>
        </w:rPr>
      </w:pPr>
      <w:r w:rsidRPr="00653BE4">
        <w:rPr>
          <w:rFonts w:cs="Arial"/>
        </w:rPr>
        <w:t>FURTHER INFORMATION</w:t>
      </w:r>
    </w:p>
    <w:p w14:paraId="50288ABA" w14:textId="7B12DBFD" w:rsidR="00FC0041" w:rsidRPr="00653BE4" w:rsidRDefault="00293024" w:rsidP="004528B6">
      <w:pPr>
        <w:pStyle w:val="Numberedheading"/>
        <w:numPr>
          <w:ilvl w:val="0"/>
          <w:numId w:val="0"/>
        </w:numPr>
        <w:ind w:left="360"/>
        <w:jc w:val="both"/>
        <w:rPr>
          <w:rFonts w:cs="Arial"/>
          <w:b w:val="0"/>
          <w:bCs w:val="0"/>
          <w:caps w:val="0"/>
        </w:rPr>
      </w:pPr>
      <w:r w:rsidRPr="00653BE4">
        <w:rPr>
          <w:rFonts w:cs="Arial"/>
          <w:b w:val="0"/>
          <w:bCs w:val="0"/>
          <w:caps w:val="0"/>
        </w:rPr>
        <w:t xml:space="preserve">Please </w:t>
      </w:r>
      <w:r w:rsidR="00CA3A7C" w:rsidRPr="00653BE4">
        <w:rPr>
          <w:rFonts w:cs="Arial"/>
          <w:b w:val="0"/>
          <w:bCs w:val="0"/>
          <w:caps w:val="0"/>
        </w:rPr>
        <w:t xml:space="preserve">visit </w:t>
      </w:r>
      <w:hyperlink r:id="rId15" w:history="1">
        <w:r w:rsidR="00CA3A7C" w:rsidRPr="00653BE4">
          <w:rPr>
            <w:rStyle w:val="Hyperlink"/>
            <w:rFonts w:cs="Arial"/>
            <w:b w:val="0"/>
            <w:bCs w:val="0"/>
            <w:caps w:val="0"/>
          </w:rPr>
          <w:t>Why work with us</w:t>
        </w:r>
      </w:hyperlink>
      <w:r w:rsidR="00CA3A7C" w:rsidRPr="00653BE4">
        <w:rPr>
          <w:rFonts w:cs="Arial"/>
          <w:b w:val="0"/>
          <w:bCs w:val="0"/>
          <w:caps w:val="0"/>
        </w:rPr>
        <w:t xml:space="preserve"> for more information on:</w:t>
      </w:r>
    </w:p>
    <w:p w14:paraId="1D8E7F69" w14:textId="04B7BFCF" w:rsidR="00D17E56" w:rsidRPr="00653BE4" w:rsidRDefault="00D17E56" w:rsidP="004528B6">
      <w:pPr>
        <w:pStyle w:val="Numberedheading"/>
        <w:numPr>
          <w:ilvl w:val="0"/>
          <w:numId w:val="37"/>
        </w:numPr>
        <w:jc w:val="both"/>
        <w:rPr>
          <w:rFonts w:cs="Arial"/>
          <w:b w:val="0"/>
          <w:bCs w:val="0"/>
          <w:caps w:val="0"/>
        </w:rPr>
      </w:pPr>
      <w:r w:rsidRPr="00653BE4">
        <w:rPr>
          <w:rFonts w:cs="Arial"/>
          <w:b w:val="0"/>
          <w:bCs w:val="0"/>
          <w:caps w:val="0"/>
        </w:rPr>
        <w:t xml:space="preserve">Organisational vision and values </w:t>
      </w:r>
    </w:p>
    <w:p w14:paraId="1846293D" w14:textId="49BA9F97" w:rsidR="00D17E56" w:rsidRPr="00653BE4" w:rsidRDefault="00835695" w:rsidP="004528B6">
      <w:pPr>
        <w:pStyle w:val="Numberedheading"/>
        <w:numPr>
          <w:ilvl w:val="0"/>
          <w:numId w:val="37"/>
        </w:numPr>
        <w:jc w:val="both"/>
        <w:rPr>
          <w:rFonts w:cs="Arial"/>
          <w:b w:val="0"/>
          <w:bCs w:val="0"/>
          <w:caps w:val="0"/>
        </w:rPr>
      </w:pPr>
      <w:r w:rsidRPr="00653BE4">
        <w:rPr>
          <w:rFonts w:cs="Arial"/>
          <w:b w:val="0"/>
          <w:bCs w:val="0"/>
          <w:caps w:val="0"/>
        </w:rPr>
        <w:t xml:space="preserve">Flexible working arrangements </w:t>
      </w:r>
    </w:p>
    <w:p w14:paraId="05B2F6A2" w14:textId="77777777" w:rsidR="005805C3" w:rsidRPr="00653BE4" w:rsidRDefault="00226B4E" w:rsidP="004528B6">
      <w:pPr>
        <w:pStyle w:val="Numberedheading"/>
        <w:numPr>
          <w:ilvl w:val="0"/>
          <w:numId w:val="37"/>
        </w:numPr>
        <w:jc w:val="both"/>
        <w:rPr>
          <w:rFonts w:cs="Arial"/>
          <w:b w:val="0"/>
          <w:bCs w:val="0"/>
          <w:caps w:val="0"/>
        </w:rPr>
      </w:pPr>
      <w:r w:rsidRPr="00653BE4">
        <w:rPr>
          <w:rFonts w:cs="Arial"/>
          <w:b w:val="0"/>
          <w:bCs w:val="0"/>
          <w:caps w:val="0"/>
        </w:rPr>
        <w:t>The Victorian Public Service (VPS) code of conduct</w:t>
      </w:r>
    </w:p>
    <w:p w14:paraId="3D2CDA1D" w14:textId="77777777" w:rsidR="005805C3" w:rsidRPr="00653BE4" w:rsidRDefault="00835695" w:rsidP="004528B6">
      <w:pPr>
        <w:pStyle w:val="Numberedheading"/>
        <w:numPr>
          <w:ilvl w:val="0"/>
          <w:numId w:val="37"/>
        </w:numPr>
        <w:jc w:val="both"/>
        <w:rPr>
          <w:rFonts w:cs="Arial"/>
          <w:b w:val="0"/>
          <w:bCs w:val="0"/>
          <w:caps w:val="0"/>
        </w:rPr>
      </w:pPr>
      <w:r w:rsidRPr="00653BE4">
        <w:rPr>
          <w:rFonts w:cs="Arial"/>
          <w:b w:val="0"/>
          <w:bCs w:val="0"/>
          <w:caps w:val="0"/>
        </w:rPr>
        <w:t xml:space="preserve">Safety and wellbeing </w:t>
      </w:r>
    </w:p>
    <w:p w14:paraId="50288ABB" w14:textId="6AD309D3" w:rsidR="00EB163A" w:rsidRPr="00653BE4" w:rsidRDefault="00481D0B" w:rsidP="004528B6">
      <w:pPr>
        <w:pStyle w:val="Numberedheading"/>
        <w:numPr>
          <w:ilvl w:val="0"/>
          <w:numId w:val="37"/>
        </w:numPr>
        <w:jc w:val="both"/>
        <w:rPr>
          <w:rFonts w:cs="Arial"/>
          <w:b w:val="0"/>
          <w:bCs w:val="0"/>
          <w:caps w:val="0"/>
        </w:rPr>
      </w:pPr>
      <w:r w:rsidRPr="00653BE4">
        <w:rPr>
          <w:rFonts w:cs="Arial"/>
          <w:b w:val="0"/>
          <w:bCs w:val="0"/>
          <w:caps w:val="0"/>
        </w:rPr>
        <w:t>Our commitment to the safety and wellbeing of children</w:t>
      </w:r>
      <w:r w:rsidR="00817357" w:rsidRPr="00653BE4">
        <w:rPr>
          <w:rFonts w:cs="Arial"/>
          <w:b w:val="0"/>
          <w:bCs w:val="0"/>
          <w:caps w:val="0"/>
        </w:rPr>
        <w:t xml:space="preserve"> </w:t>
      </w:r>
    </w:p>
    <w:sectPr w:rsidR="00EB163A" w:rsidRPr="00653BE4" w:rsidSect="008955E1">
      <w:headerReference w:type="even" r:id="rId16"/>
      <w:headerReference w:type="default" r:id="rId17"/>
      <w:footerReference w:type="even" r:id="rId18"/>
      <w:footerReference w:type="default" r:id="rId19"/>
      <w:headerReference w:type="first" r:id="rId20"/>
      <w:footerReference w:type="first" r:id="rId21"/>
      <w:pgSz w:w="11906" w:h="16838"/>
      <w:pgMar w:top="1702"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B02EC" w14:textId="77777777" w:rsidR="003A7985" w:rsidRDefault="003A7985">
      <w:r>
        <w:separator/>
      </w:r>
    </w:p>
  </w:endnote>
  <w:endnote w:type="continuationSeparator" w:id="0">
    <w:p w14:paraId="43B84000" w14:textId="77777777" w:rsidR="003A7985" w:rsidRDefault="003A7985">
      <w:r>
        <w:continuationSeparator/>
      </w:r>
    </w:p>
  </w:endnote>
  <w:endnote w:type="continuationNotice" w:id="1">
    <w:p w14:paraId="4A1A9D3A" w14:textId="77777777" w:rsidR="003A7985" w:rsidRDefault="003A798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T Walsheim Light">
    <w:panose1 w:val="00000400000000000000"/>
    <w:charset w:val="00"/>
    <w:family w:val="auto"/>
    <w:pitch w:val="variable"/>
    <w:sig w:usb0="00000007" w:usb1="00000000" w:usb2="00000000" w:usb3="00000000" w:csb0="00000093" w:csb1="00000000"/>
  </w:font>
  <w:font w:name="ITC Officina Sans Book">
    <w:altName w:val="Calibri"/>
    <w:panose1 w:val="020B0500000000000000"/>
    <w:charset w:val="00"/>
    <w:family w:val="swiss"/>
    <w:pitch w:val="variable"/>
    <w:sig w:usb0="A000002F" w:usb1="1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5CFB" w14:textId="77777777" w:rsidR="00AD7A3E" w:rsidRDefault="00AD7A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DD3C0" w14:textId="77777777" w:rsidR="00AD7A3E" w:rsidRDefault="00AD7A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D9AC" w14:textId="77777777" w:rsidR="00AD7A3E" w:rsidRDefault="00AD7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934E8" w14:textId="77777777" w:rsidR="003A7985" w:rsidRDefault="003A7985">
      <w:r>
        <w:separator/>
      </w:r>
    </w:p>
  </w:footnote>
  <w:footnote w:type="continuationSeparator" w:id="0">
    <w:p w14:paraId="7F204E6B" w14:textId="77777777" w:rsidR="003A7985" w:rsidRDefault="003A7985">
      <w:r>
        <w:continuationSeparator/>
      </w:r>
    </w:p>
  </w:footnote>
  <w:footnote w:type="continuationNotice" w:id="1">
    <w:p w14:paraId="1CE8900D" w14:textId="77777777" w:rsidR="003A7985" w:rsidRDefault="003A798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56F6B" w14:textId="77777777" w:rsidR="00AD7A3E" w:rsidRDefault="00AD7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412A7" w14:textId="77777777" w:rsidR="00AD7A3E" w:rsidRDefault="00AD7A3E" w:rsidP="002B41A0">
    <w:pPr>
      <w:pStyle w:val="Header"/>
      <w:jc w:val="right"/>
    </w:pPr>
  </w:p>
  <w:p w14:paraId="28D3AC97" w14:textId="77777777" w:rsidR="00AD7A3E" w:rsidRDefault="00AD7A3E" w:rsidP="002B41A0">
    <w:pPr>
      <w:pStyle w:val="Header"/>
      <w:jc w:val="right"/>
    </w:pPr>
  </w:p>
  <w:p w14:paraId="50288AC0" w14:textId="051C46C5" w:rsidR="008955E1" w:rsidRDefault="00AD7A3E" w:rsidP="002B41A0">
    <w:pPr>
      <w:pStyle w:val="Header"/>
      <w:jc w:val="right"/>
    </w:pPr>
    <w:r w:rsidRPr="00F76874">
      <w:rPr>
        <w:noProof/>
      </w:rPr>
      <mc:AlternateContent>
        <mc:Choice Requires="wpg">
          <w:drawing>
            <wp:anchor distT="0" distB="0" distL="114300" distR="114300" simplePos="0" relativeHeight="251658240" behindDoc="1" locked="1" layoutInCell="1" allowOverlap="1" wp14:anchorId="4AA3B8FE" wp14:editId="05FCD167">
              <wp:simplePos x="0" y="0"/>
              <wp:positionH relativeFrom="margin">
                <wp:posOffset>0</wp:posOffset>
              </wp:positionH>
              <wp:positionV relativeFrom="page">
                <wp:posOffset>457200</wp:posOffset>
              </wp:positionV>
              <wp:extent cx="1588135" cy="582295"/>
              <wp:effectExtent l="0" t="0" r="0" b="8255"/>
              <wp:wrapNone/>
              <wp:docPr id="7" name="Group 7">
                <a:extLst xmlns:a="http://schemas.openxmlformats.org/drawingml/2006/main">
                  <a:ext uri="{FF2B5EF4-FFF2-40B4-BE49-F238E27FC236}">
                    <a16:creationId xmlns:a16="http://schemas.microsoft.com/office/drawing/2014/main" id="{9264C40C-1E39-4CA2-B15D-5B47316579A8}"/>
                  </a:ext>
                </a:extLst>
              </wp:docPr>
              <wp:cNvGraphicFramePr/>
              <a:graphic xmlns:a="http://schemas.openxmlformats.org/drawingml/2006/main">
                <a:graphicData uri="http://schemas.microsoft.com/office/word/2010/wordprocessingGroup">
                  <wpg:wgp>
                    <wpg:cNvGrpSpPr/>
                    <wpg:grpSpPr>
                      <a:xfrm>
                        <a:off x="0" y="0"/>
                        <a:ext cx="1588135" cy="582295"/>
                        <a:chOff x="0" y="0"/>
                        <a:chExt cx="6619876" cy="2441575"/>
                      </a:xfrm>
                    </wpg:grpSpPr>
                    <wps:wsp>
                      <wps:cNvPr id="4" name="Freeform 5">
                        <a:extLst>
                          <a:ext uri="{FF2B5EF4-FFF2-40B4-BE49-F238E27FC236}">
                            <a16:creationId xmlns:a16="http://schemas.microsoft.com/office/drawing/2014/main" id="{4DABFEE8-61EB-4651-AD7B-1B07A3DDCAB5}"/>
                          </a:ext>
                        </a:extLst>
                      </wps:cNvPr>
                      <wps:cNvSpPr>
                        <a:spLocks noEditPoints="1"/>
                      </wps:cNvSpPr>
                      <wps:spPr bwMode="auto">
                        <a:xfrm>
                          <a:off x="0" y="0"/>
                          <a:ext cx="2482850" cy="2441575"/>
                        </a:xfrm>
                        <a:custGeom>
                          <a:avLst/>
                          <a:gdLst>
                            <a:gd name="T0" fmla="*/ 435 w 748"/>
                            <a:gd name="T1" fmla="*/ 23 h 729"/>
                            <a:gd name="T2" fmla="*/ 90 w 748"/>
                            <a:gd name="T3" fmla="*/ 257 h 729"/>
                            <a:gd name="T4" fmla="*/ 101 w 748"/>
                            <a:gd name="T5" fmla="*/ 355 h 729"/>
                            <a:gd name="T6" fmla="*/ 63 w 748"/>
                            <a:gd name="T7" fmla="*/ 417 h 729"/>
                            <a:gd name="T8" fmla="*/ 47 w 748"/>
                            <a:gd name="T9" fmla="*/ 279 h 729"/>
                            <a:gd name="T10" fmla="*/ 45 w 748"/>
                            <a:gd name="T11" fmla="*/ 257 h 729"/>
                            <a:gd name="T12" fmla="*/ 0 w 748"/>
                            <a:gd name="T13" fmla="*/ 257 h 729"/>
                            <a:gd name="T14" fmla="*/ 25 w 748"/>
                            <a:gd name="T15" fmla="*/ 475 h 729"/>
                            <a:gd name="T16" fmla="*/ 308 w 748"/>
                            <a:gd name="T17" fmla="*/ 709 h 729"/>
                            <a:gd name="T18" fmla="*/ 713 w 748"/>
                            <a:gd name="T19" fmla="*/ 326 h 729"/>
                            <a:gd name="T20" fmla="*/ 435 w 748"/>
                            <a:gd name="T21" fmla="*/ 23 h 729"/>
                            <a:gd name="T22" fmla="*/ 80 w 748"/>
                            <a:gd name="T23" fmla="*/ 475 h 729"/>
                            <a:gd name="T24" fmla="*/ 213 w 748"/>
                            <a:gd name="T25" fmla="*/ 257 h 729"/>
                            <a:gd name="T26" fmla="*/ 265 w 748"/>
                            <a:gd name="T27" fmla="*/ 257 h 729"/>
                            <a:gd name="T28" fmla="*/ 131 w 748"/>
                            <a:gd name="T29" fmla="*/ 475 h 729"/>
                            <a:gd name="T30" fmla="*/ 80 w 748"/>
                            <a:gd name="T31" fmla="*/ 475 h 729"/>
                            <a:gd name="T32" fmla="*/ 444 w 748"/>
                            <a:gd name="T33" fmla="*/ 300 h 729"/>
                            <a:gd name="T34" fmla="*/ 334 w 748"/>
                            <a:gd name="T35" fmla="*/ 300 h 729"/>
                            <a:gd name="T36" fmla="*/ 324 w 748"/>
                            <a:gd name="T37" fmla="*/ 344 h 729"/>
                            <a:gd name="T38" fmla="*/ 420 w 748"/>
                            <a:gd name="T39" fmla="*/ 344 h 729"/>
                            <a:gd name="T40" fmla="*/ 410 w 748"/>
                            <a:gd name="T41" fmla="*/ 386 h 729"/>
                            <a:gd name="T42" fmla="*/ 314 w 748"/>
                            <a:gd name="T43" fmla="*/ 386 h 729"/>
                            <a:gd name="T44" fmla="*/ 303 w 748"/>
                            <a:gd name="T45" fmla="*/ 432 h 729"/>
                            <a:gd name="T46" fmla="*/ 415 w 748"/>
                            <a:gd name="T47" fmla="*/ 432 h 729"/>
                            <a:gd name="T48" fmla="*/ 405 w 748"/>
                            <a:gd name="T49" fmla="*/ 475 h 729"/>
                            <a:gd name="T50" fmla="*/ 248 w 748"/>
                            <a:gd name="T51" fmla="*/ 475 h 729"/>
                            <a:gd name="T52" fmla="*/ 298 w 748"/>
                            <a:gd name="T53" fmla="*/ 257 h 729"/>
                            <a:gd name="T54" fmla="*/ 454 w 748"/>
                            <a:gd name="T55" fmla="*/ 257 h 729"/>
                            <a:gd name="T56" fmla="*/ 444 w 748"/>
                            <a:gd name="T57" fmla="*/ 300 h 729"/>
                            <a:gd name="T58" fmla="*/ 563 w 748"/>
                            <a:gd name="T59" fmla="*/ 435 h 729"/>
                            <a:gd name="T60" fmla="*/ 611 w 748"/>
                            <a:gd name="T61" fmla="*/ 413 h 729"/>
                            <a:gd name="T62" fmla="*/ 641 w 748"/>
                            <a:gd name="T63" fmla="*/ 446 h 729"/>
                            <a:gd name="T64" fmla="*/ 563 w 748"/>
                            <a:gd name="T65" fmla="*/ 479 h 729"/>
                            <a:gd name="T66" fmla="*/ 463 w 748"/>
                            <a:gd name="T67" fmla="*/ 384 h 729"/>
                            <a:gd name="T68" fmla="*/ 497 w 748"/>
                            <a:gd name="T69" fmla="*/ 292 h 729"/>
                            <a:gd name="T70" fmla="*/ 586 w 748"/>
                            <a:gd name="T71" fmla="*/ 253 h 729"/>
                            <a:gd name="T72" fmla="*/ 671 w 748"/>
                            <a:gd name="T73" fmla="*/ 300 h 729"/>
                            <a:gd name="T74" fmla="*/ 634 w 748"/>
                            <a:gd name="T75" fmla="*/ 327 h 729"/>
                            <a:gd name="T76" fmla="*/ 582 w 748"/>
                            <a:gd name="T77" fmla="*/ 297 h 729"/>
                            <a:gd name="T78" fmla="*/ 534 w 748"/>
                            <a:gd name="T79" fmla="*/ 320 h 729"/>
                            <a:gd name="T80" fmla="*/ 510 w 748"/>
                            <a:gd name="T81" fmla="*/ 382 h 729"/>
                            <a:gd name="T82" fmla="*/ 563 w 748"/>
                            <a:gd name="T83" fmla="*/ 435 h 7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48" h="729">
                              <a:moveTo>
                                <a:pt x="435" y="23"/>
                              </a:moveTo>
                              <a:cubicBezTo>
                                <a:pt x="299" y="39"/>
                                <a:pt x="166" y="134"/>
                                <a:pt x="90" y="257"/>
                              </a:cubicBezTo>
                              <a:cubicBezTo>
                                <a:pt x="101" y="355"/>
                                <a:pt x="101" y="355"/>
                                <a:pt x="101" y="355"/>
                              </a:cubicBezTo>
                              <a:cubicBezTo>
                                <a:pt x="63" y="417"/>
                                <a:pt x="63" y="417"/>
                                <a:pt x="63" y="417"/>
                              </a:cubicBezTo>
                              <a:cubicBezTo>
                                <a:pt x="47" y="279"/>
                                <a:pt x="47" y="279"/>
                                <a:pt x="47" y="279"/>
                              </a:cubicBezTo>
                              <a:cubicBezTo>
                                <a:pt x="45" y="257"/>
                                <a:pt x="45" y="257"/>
                                <a:pt x="45" y="257"/>
                              </a:cubicBezTo>
                              <a:cubicBezTo>
                                <a:pt x="0" y="257"/>
                                <a:pt x="0" y="257"/>
                                <a:pt x="0" y="257"/>
                              </a:cubicBezTo>
                              <a:cubicBezTo>
                                <a:pt x="25" y="475"/>
                                <a:pt x="25" y="475"/>
                                <a:pt x="25" y="475"/>
                              </a:cubicBezTo>
                              <a:cubicBezTo>
                                <a:pt x="28" y="628"/>
                                <a:pt x="144" y="729"/>
                                <a:pt x="308" y="709"/>
                              </a:cubicBezTo>
                              <a:cubicBezTo>
                                <a:pt x="497" y="687"/>
                                <a:pt x="678" y="515"/>
                                <a:pt x="713" y="326"/>
                              </a:cubicBezTo>
                              <a:cubicBezTo>
                                <a:pt x="748" y="136"/>
                                <a:pt x="624" y="0"/>
                                <a:pt x="435" y="23"/>
                              </a:cubicBezTo>
                              <a:close/>
                              <a:moveTo>
                                <a:pt x="80" y="475"/>
                              </a:moveTo>
                              <a:cubicBezTo>
                                <a:pt x="213" y="257"/>
                                <a:pt x="213" y="257"/>
                                <a:pt x="213" y="257"/>
                              </a:cubicBezTo>
                              <a:cubicBezTo>
                                <a:pt x="265" y="257"/>
                                <a:pt x="265" y="257"/>
                                <a:pt x="265" y="257"/>
                              </a:cubicBezTo>
                              <a:cubicBezTo>
                                <a:pt x="131" y="475"/>
                                <a:pt x="131" y="475"/>
                                <a:pt x="131" y="475"/>
                              </a:cubicBezTo>
                              <a:lnTo>
                                <a:pt x="80" y="475"/>
                              </a:lnTo>
                              <a:close/>
                              <a:moveTo>
                                <a:pt x="444" y="300"/>
                              </a:moveTo>
                              <a:cubicBezTo>
                                <a:pt x="334" y="300"/>
                                <a:pt x="334" y="300"/>
                                <a:pt x="334" y="300"/>
                              </a:cubicBezTo>
                              <a:cubicBezTo>
                                <a:pt x="324" y="344"/>
                                <a:pt x="324" y="344"/>
                                <a:pt x="324" y="344"/>
                              </a:cubicBezTo>
                              <a:cubicBezTo>
                                <a:pt x="420" y="344"/>
                                <a:pt x="420" y="344"/>
                                <a:pt x="420" y="344"/>
                              </a:cubicBezTo>
                              <a:cubicBezTo>
                                <a:pt x="410" y="386"/>
                                <a:pt x="410" y="386"/>
                                <a:pt x="410" y="386"/>
                              </a:cubicBezTo>
                              <a:cubicBezTo>
                                <a:pt x="314" y="386"/>
                                <a:pt x="314" y="386"/>
                                <a:pt x="314" y="386"/>
                              </a:cubicBezTo>
                              <a:cubicBezTo>
                                <a:pt x="303" y="432"/>
                                <a:pt x="303" y="432"/>
                                <a:pt x="303" y="432"/>
                              </a:cubicBezTo>
                              <a:cubicBezTo>
                                <a:pt x="415" y="432"/>
                                <a:pt x="415" y="432"/>
                                <a:pt x="415" y="432"/>
                              </a:cubicBezTo>
                              <a:cubicBezTo>
                                <a:pt x="405" y="475"/>
                                <a:pt x="405" y="475"/>
                                <a:pt x="405" y="475"/>
                              </a:cubicBezTo>
                              <a:cubicBezTo>
                                <a:pt x="248" y="475"/>
                                <a:pt x="248" y="475"/>
                                <a:pt x="248" y="475"/>
                              </a:cubicBezTo>
                              <a:cubicBezTo>
                                <a:pt x="298" y="257"/>
                                <a:pt x="298" y="257"/>
                                <a:pt x="298" y="257"/>
                              </a:cubicBezTo>
                              <a:cubicBezTo>
                                <a:pt x="454" y="257"/>
                                <a:pt x="454" y="257"/>
                                <a:pt x="454" y="257"/>
                              </a:cubicBezTo>
                              <a:lnTo>
                                <a:pt x="444" y="300"/>
                              </a:lnTo>
                              <a:close/>
                              <a:moveTo>
                                <a:pt x="563" y="435"/>
                              </a:moveTo>
                              <a:cubicBezTo>
                                <a:pt x="583" y="435"/>
                                <a:pt x="596" y="426"/>
                                <a:pt x="611" y="413"/>
                              </a:cubicBezTo>
                              <a:cubicBezTo>
                                <a:pt x="641" y="446"/>
                                <a:pt x="641" y="446"/>
                                <a:pt x="641" y="446"/>
                              </a:cubicBezTo>
                              <a:cubicBezTo>
                                <a:pt x="622" y="465"/>
                                <a:pt x="598" y="479"/>
                                <a:pt x="563" y="479"/>
                              </a:cubicBezTo>
                              <a:cubicBezTo>
                                <a:pt x="506" y="479"/>
                                <a:pt x="464" y="442"/>
                                <a:pt x="463" y="384"/>
                              </a:cubicBezTo>
                              <a:cubicBezTo>
                                <a:pt x="462" y="349"/>
                                <a:pt x="475" y="316"/>
                                <a:pt x="497" y="292"/>
                              </a:cubicBezTo>
                              <a:cubicBezTo>
                                <a:pt x="520" y="268"/>
                                <a:pt x="551" y="253"/>
                                <a:pt x="586" y="253"/>
                              </a:cubicBezTo>
                              <a:cubicBezTo>
                                <a:pt x="626" y="253"/>
                                <a:pt x="654" y="271"/>
                                <a:pt x="671" y="300"/>
                              </a:cubicBezTo>
                              <a:cubicBezTo>
                                <a:pt x="634" y="327"/>
                                <a:pt x="634" y="327"/>
                                <a:pt x="634" y="327"/>
                              </a:cubicBezTo>
                              <a:cubicBezTo>
                                <a:pt x="621" y="309"/>
                                <a:pt x="607" y="297"/>
                                <a:pt x="582" y="297"/>
                              </a:cubicBezTo>
                              <a:cubicBezTo>
                                <a:pt x="564" y="297"/>
                                <a:pt x="547" y="306"/>
                                <a:pt x="534" y="320"/>
                              </a:cubicBezTo>
                              <a:cubicBezTo>
                                <a:pt x="519" y="335"/>
                                <a:pt x="510" y="358"/>
                                <a:pt x="510" y="382"/>
                              </a:cubicBezTo>
                              <a:cubicBezTo>
                                <a:pt x="511" y="413"/>
                                <a:pt x="533" y="435"/>
                                <a:pt x="563" y="435"/>
                              </a:cubicBezTo>
                              <a:close/>
                            </a:path>
                          </a:pathLst>
                        </a:custGeom>
                        <a:solidFill>
                          <a:srgbClr val="A81D3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 name="Freeform 6">
                        <a:extLst>
                          <a:ext uri="{FF2B5EF4-FFF2-40B4-BE49-F238E27FC236}">
                            <a16:creationId xmlns:a16="http://schemas.microsoft.com/office/drawing/2014/main" id="{96043D68-72BE-4AE5-8238-BCDC4E1715E6}"/>
                          </a:ext>
                        </a:extLst>
                      </wps:cNvPr>
                      <wps:cNvSpPr>
                        <a:spLocks noEditPoints="1"/>
                      </wps:cNvSpPr>
                      <wps:spPr bwMode="auto">
                        <a:xfrm>
                          <a:off x="2678113" y="261938"/>
                          <a:ext cx="3941763" cy="1941513"/>
                        </a:xfrm>
                        <a:custGeom>
                          <a:avLst/>
                          <a:gdLst>
                            <a:gd name="T0" fmla="*/ 75 w 1188"/>
                            <a:gd name="T1" fmla="*/ 155 h 580"/>
                            <a:gd name="T2" fmla="*/ 154 w 1188"/>
                            <a:gd name="T3" fmla="*/ 1 h 580"/>
                            <a:gd name="T4" fmla="*/ 142 w 1188"/>
                            <a:gd name="T5" fmla="*/ 155 h 580"/>
                            <a:gd name="T6" fmla="*/ 211 w 1188"/>
                            <a:gd name="T7" fmla="*/ 103 h 580"/>
                            <a:gd name="T8" fmla="*/ 368 w 1188"/>
                            <a:gd name="T9" fmla="*/ 133 h 580"/>
                            <a:gd name="T10" fmla="*/ 341 w 1188"/>
                            <a:gd name="T11" fmla="*/ 52 h 580"/>
                            <a:gd name="T12" fmla="*/ 317 w 1188"/>
                            <a:gd name="T13" fmla="*/ 72 h 580"/>
                            <a:gd name="T14" fmla="*/ 433 w 1188"/>
                            <a:gd name="T15" fmla="*/ 157 h 580"/>
                            <a:gd name="T16" fmla="*/ 403 w 1188"/>
                            <a:gd name="T17" fmla="*/ 103 h 580"/>
                            <a:gd name="T18" fmla="*/ 560 w 1188"/>
                            <a:gd name="T19" fmla="*/ 73 h 580"/>
                            <a:gd name="T20" fmla="*/ 509 w 1188"/>
                            <a:gd name="T21" fmla="*/ 52 h 580"/>
                            <a:gd name="T22" fmla="*/ 580 w 1188"/>
                            <a:gd name="T23" fmla="*/ 19 h 580"/>
                            <a:gd name="T24" fmla="*/ 631 w 1188"/>
                            <a:gd name="T25" fmla="*/ 103 h 580"/>
                            <a:gd name="T26" fmla="*/ 715 w 1188"/>
                            <a:gd name="T27" fmla="*/ 52 h 580"/>
                            <a:gd name="T28" fmla="*/ 655 w 1188"/>
                            <a:gd name="T29" fmla="*/ 103 h 580"/>
                            <a:gd name="T30" fmla="*/ 815 w 1188"/>
                            <a:gd name="T31" fmla="*/ 70 h 580"/>
                            <a:gd name="T32" fmla="*/ 790 w 1188"/>
                            <a:gd name="T33" fmla="*/ 66 h 580"/>
                            <a:gd name="T34" fmla="*/ 106 w 1188"/>
                            <a:gd name="T35" fmla="*/ 343 h 580"/>
                            <a:gd name="T36" fmla="*/ 42 w 1188"/>
                            <a:gd name="T37" fmla="*/ 233 h 580"/>
                            <a:gd name="T38" fmla="*/ 157 w 1188"/>
                            <a:gd name="T39" fmla="*/ 365 h 580"/>
                            <a:gd name="T40" fmla="*/ 231 w 1188"/>
                            <a:gd name="T41" fmla="*/ 260 h 580"/>
                            <a:gd name="T42" fmla="*/ 203 w 1188"/>
                            <a:gd name="T43" fmla="*/ 322 h 580"/>
                            <a:gd name="T44" fmla="*/ 295 w 1188"/>
                            <a:gd name="T45" fmla="*/ 314 h 580"/>
                            <a:gd name="T46" fmla="*/ 346 w 1188"/>
                            <a:gd name="T47" fmla="*/ 281 h 580"/>
                            <a:gd name="T48" fmla="*/ 464 w 1188"/>
                            <a:gd name="T49" fmla="*/ 345 h 580"/>
                            <a:gd name="T50" fmla="*/ 449 w 1188"/>
                            <a:gd name="T51" fmla="*/ 231 h 580"/>
                            <a:gd name="T52" fmla="*/ 425 w 1188"/>
                            <a:gd name="T53" fmla="*/ 330 h 580"/>
                            <a:gd name="T54" fmla="*/ 595 w 1188"/>
                            <a:gd name="T55" fmla="*/ 314 h 580"/>
                            <a:gd name="T56" fmla="*/ 541 w 1188"/>
                            <a:gd name="T57" fmla="*/ 281 h 580"/>
                            <a:gd name="T58" fmla="*/ 677 w 1188"/>
                            <a:gd name="T59" fmla="*/ 284 h 580"/>
                            <a:gd name="T60" fmla="*/ 616 w 1188"/>
                            <a:gd name="T61" fmla="*/ 365 h 580"/>
                            <a:gd name="T62" fmla="*/ 795 w 1188"/>
                            <a:gd name="T63" fmla="*/ 262 h 580"/>
                            <a:gd name="T64" fmla="*/ 741 w 1188"/>
                            <a:gd name="T65" fmla="*/ 347 h 580"/>
                            <a:gd name="T66" fmla="*/ 847 w 1188"/>
                            <a:gd name="T67" fmla="*/ 211 h 580"/>
                            <a:gd name="T68" fmla="*/ 135 w 1188"/>
                            <a:gd name="T69" fmla="*/ 523 h 580"/>
                            <a:gd name="T70" fmla="*/ 88 w 1188"/>
                            <a:gd name="T71" fmla="*/ 418 h 580"/>
                            <a:gd name="T72" fmla="*/ 177 w 1188"/>
                            <a:gd name="T73" fmla="*/ 525 h 580"/>
                            <a:gd name="T74" fmla="*/ 307 w 1188"/>
                            <a:gd name="T75" fmla="*/ 576 h 580"/>
                            <a:gd name="T76" fmla="*/ 396 w 1188"/>
                            <a:gd name="T77" fmla="*/ 576 h 580"/>
                            <a:gd name="T78" fmla="*/ 461 w 1188"/>
                            <a:gd name="T79" fmla="*/ 511 h 580"/>
                            <a:gd name="T80" fmla="*/ 307 w 1188"/>
                            <a:gd name="T81" fmla="*/ 473 h 580"/>
                            <a:gd name="T82" fmla="*/ 553 w 1188"/>
                            <a:gd name="T83" fmla="*/ 515 h 580"/>
                            <a:gd name="T84" fmla="*/ 618 w 1188"/>
                            <a:gd name="T85" fmla="*/ 576 h 580"/>
                            <a:gd name="T86" fmla="*/ 512 w 1188"/>
                            <a:gd name="T87" fmla="*/ 487 h 580"/>
                            <a:gd name="T88" fmla="*/ 699 w 1188"/>
                            <a:gd name="T89" fmla="*/ 440 h 580"/>
                            <a:gd name="T90" fmla="*/ 669 w 1188"/>
                            <a:gd name="T91" fmla="*/ 473 h 580"/>
                            <a:gd name="T92" fmla="*/ 749 w 1188"/>
                            <a:gd name="T93" fmla="*/ 510 h 580"/>
                            <a:gd name="T94" fmla="*/ 716 w 1188"/>
                            <a:gd name="T95" fmla="*/ 501 h 580"/>
                            <a:gd name="T96" fmla="*/ 713 w 1188"/>
                            <a:gd name="T97" fmla="*/ 544 h 580"/>
                            <a:gd name="T98" fmla="*/ 840 w 1188"/>
                            <a:gd name="T99" fmla="*/ 499 h 580"/>
                            <a:gd name="T100" fmla="*/ 839 w 1188"/>
                            <a:gd name="T101" fmla="*/ 529 h 580"/>
                            <a:gd name="T102" fmla="*/ 913 w 1188"/>
                            <a:gd name="T103" fmla="*/ 440 h 580"/>
                            <a:gd name="T104" fmla="*/ 943 w 1188"/>
                            <a:gd name="T105" fmla="*/ 576 h 580"/>
                            <a:gd name="T106" fmla="*/ 1072 w 1188"/>
                            <a:gd name="T107" fmla="*/ 525 h 580"/>
                            <a:gd name="T108" fmla="*/ 1018 w 1188"/>
                            <a:gd name="T109" fmla="*/ 492 h 580"/>
                            <a:gd name="T110" fmla="*/ 1164 w 1188"/>
                            <a:gd name="T111" fmla="*/ 522 h 580"/>
                            <a:gd name="T112" fmla="*/ 1117 w 1188"/>
                            <a:gd name="T113" fmla="*/ 473 h 5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188" h="580">
                              <a:moveTo>
                                <a:pt x="0" y="0"/>
                              </a:moveTo>
                              <a:cubicBezTo>
                                <a:pt x="27" y="0"/>
                                <a:pt x="27" y="0"/>
                                <a:pt x="27" y="0"/>
                              </a:cubicBezTo>
                              <a:cubicBezTo>
                                <a:pt x="63" y="115"/>
                                <a:pt x="63" y="115"/>
                                <a:pt x="63" y="115"/>
                              </a:cubicBezTo>
                              <a:cubicBezTo>
                                <a:pt x="99" y="0"/>
                                <a:pt x="99" y="0"/>
                                <a:pt x="99" y="0"/>
                              </a:cubicBezTo>
                              <a:cubicBezTo>
                                <a:pt x="127" y="0"/>
                                <a:pt x="127" y="0"/>
                                <a:pt x="127" y="0"/>
                              </a:cubicBezTo>
                              <a:cubicBezTo>
                                <a:pt x="75" y="155"/>
                                <a:pt x="75" y="155"/>
                                <a:pt x="75" y="155"/>
                              </a:cubicBezTo>
                              <a:cubicBezTo>
                                <a:pt x="51" y="155"/>
                                <a:pt x="51" y="155"/>
                                <a:pt x="51" y="155"/>
                              </a:cubicBezTo>
                              <a:lnTo>
                                <a:pt x="0" y="0"/>
                              </a:lnTo>
                              <a:close/>
                              <a:moveTo>
                                <a:pt x="136" y="19"/>
                              </a:moveTo>
                              <a:cubicBezTo>
                                <a:pt x="136" y="29"/>
                                <a:pt x="144" y="37"/>
                                <a:pt x="154" y="37"/>
                              </a:cubicBezTo>
                              <a:cubicBezTo>
                                <a:pt x="165" y="37"/>
                                <a:pt x="172" y="29"/>
                                <a:pt x="172" y="19"/>
                              </a:cubicBezTo>
                              <a:cubicBezTo>
                                <a:pt x="172" y="9"/>
                                <a:pt x="165" y="1"/>
                                <a:pt x="154" y="1"/>
                              </a:cubicBezTo>
                              <a:cubicBezTo>
                                <a:pt x="144" y="1"/>
                                <a:pt x="136" y="9"/>
                                <a:pt x="136" y="19"/>
                              </a:cubicBezTo>
                              <a:moveTo>
                                <a:pt x="142" y="155"/>
                              </a:moveTo>
                              <a:cubicBezTo>
                                <a:pt x="166" y="155"/>
                                <a:pt x="166" y="155"/>
                                <a:pt x="166" y="155"/>
                              </a:cubicBezTo>
                              <a:cubicBezTo>
                                <a:pt x="166" y="52"/>
                                <a:pt x="166" y="52"/>
                                <a:pt x="166" y="52"/>
                              </a:cubicBezTo>
                              <a:cubicBezTo>
                                <a:pt x="142" y="52"/>
                                <a:pt x="142" y="52"/>
                                <a:pt x="142" y="52"/>
                              </a:cubicBezTo>
                              <a:lnTo>
                                <a:pt x="142" y="155"/>
                              </a:lnTo>
                              <a:close/>
                              <a:moveTo>
                                <a:pt x="187" y="103"/>
                              </a:moveTo>
                              <a:cubicBezTo>
                                <a:pt x="187" y="135"/>
                                <a:pt x="206" y="157"/>
                                <a:pt x="238" y="157"/>
                              </a:cubicBezTo>
                              <a:cubicBezTo>
                                <a:pt x="267" y="157"/>
                                <a:pt x="285" y="142"/>
                                <a:pt x="287" y="119"/>
                              </a:cubicBezTo>
                              <a:cubicBezTo>
                                <a:pt x="263" y="119"/>
                                <a:pt x="263" y="119"/>
                                <a:pt x="263" y="119"/>
                              </a:cubicBezTo>
                              <a:cubicBezTo>
                                <a:pt x="260" y="130"/>
                                <a:pt x="253" y="136"/>
                                <a:pt x="238" y="136"/>
                              </a:cubicBezTo>
                              <a:cubicBezTo>
                                <a:pt x="221" y="136"/>
                                <a:pt x="211" y="124"/>
                                <a:pt x="211" y="103"/>
                              </a:cubicBezTo>
                              <a:cubicBezTo>
                                <a:pt x="211" y="82"/>
                                <a:pt x="221" y="70"/>
                                <a:pt x="238" y="70"/>
                              </a:cubicBezTo>
                              <a:cubicBezTo>
                                <a:pt x="253" y="70"/>
                                <a:pt x="260" y="77"/>
                                <a:pt x="263" y="88"/>
                              </a:cubicBezTo>
                              <a:cubicBezTo>
                                <a:pt x="287" y="88"/>
                                <a:pt x="287" y="88"/>
                                <a:pt x="287" y="88"/>
                              </a:cubicBezTo>
                              <a:cubicBezTo>
                                <a:pt x="285" y="65"/>
                                <a:pt x="267" y="49"/>
                                <a:pt x="238" y="49"/>
                              </a:cubicBezTo>
                              <a:cubicBezTo>
                                <a:pt x="206" y="49"/>
                                <a:pt x="187" y="71"/>
                                <a:pt x="187" y="103"/>
                              </a:cubicBezTo>
                              <a:moveTo>
                                <a:pt x="368" y="133"/>
                              </a:moveTo>
                              <a:cubicBezTo>
                                <a:pt x="365" y="134"/>
                                <a:pt x="360" y="134"/>
                                <a:pt x="356" y="134"/>
                              </a:cubicBezTo>
                              <a:cubicBezTo>
                                <a:pt x="346" y="134"/>
                                <a:pt x="341" y="132"/>
                                <a:pt x="341" y="114"/>
                              </a:cubicBezTo>
                              <a:cubicBezTo>
                                <a:pt x="341" y="72"/>
                                <a:pt x="341" y="72"/>
                                <a:pt x="341" y="72"/>
                              </a:cubicBezTo>
                              <a:cubicBezTo>
                                <a:pt x="364" y="72"/>
                                <a:pt x="364" y="72"/>
                                <a:pt x="364" y="72"/>
                              </a:cubicBezTo>
                              <a:cubicBezTo>
                                <a:pt x="364" y="52"/>
                                <a:pt x="364" y="52"/>
                                <a:pt x="364" y="52"/>
                              </a:cubicBezTo>
                              <a:cubicBezTo>
                                <a:pt x="341" y="52"/>
                                <a:pt x="341" y="52"/>
                                <a:pt x="341" y="52"/>
                              </a:cubicBezTo>
                              <a:cubicBezTo>
                                <a:pt x="341" y="21"/>
                                <a:pt x="341" y="21"/>
                                <a:pt x="341" y="21"/>
                              </a:cubicBezTo>
                              <a:cubicBezTo>
                                <a:pt x="317" y="21"/>
                                <a:pt x="317" y="21"/>
                                <a:pt x="317" y="21"/>
                              </a:cubicBezTo>
                              <a:cubicBezTo>
                                <a:pt x="317" y="52"/>
                                <a:pt x="317" y="52"/>
                                <a:pt x="317" y="52"/>
                              </a:cubicBezTo>
                              <a:cubicBezTo>
                                <a:pt x="299" y="52"/>
                                <a:pt x="299" y="52"/>
                                <a:pt x="299" y="52"/>
                              </a:cubicBezTo>
                              <a:cubicBezTo>
                                <a:pt x="299" y="72"/>
                                <a:pt x="299" y="72"/>
                                <a:pt x="299" y="72"/>
                              </a:cubicBezTo>
                              <a:cubicBezTo>
                                <a:pt x="317" y="72"/>
                                <a:pt x="317" y="72"/>
                                <a:pt x="317" y="72"/>
                              </a:cubicBezTo>
                              <a:cubicBezTo>
                                <a:pt x="317" y="120"/>
                                <a:pt x="317" y="120"/>
                                <a:pt x="317" y="120"/>
                              </a:cubicBezTo>
                              <a:cubicBezTo>
                                <a:pt x="317" y="154"/>
                                <a:pt x="338" y="156"/>
                                <a:pt x="350" y="156"/>
                              </a:cubicBezTo>
                              <a:cubicBezTo>
                                <a:pt x="357" y="156"/>
                                <a:pt x="364" y="155"/>
                                <a:pt x="368" y="155"/>
                              </a:cubicBezTo>
                              <a:cubicBezTo>
                                <a:pt x="368" y="133"/>
                                <a:pt x="368" y="133"/>
                                <a:pt x="368" y="133"/>
                              </a:cubicBezTo>
                              <a:moveTo>
                                <a:pt x="379" y="103"/>
                              </a:moveTo>
                              <a:cubicBezTo>
                                <a:pt x="379" y="133"/>
                                <a:pt x="399" y="157"/>
                                <a:pt x="433" y="157"/>
                              </a:cubicBezTo>
                              <a:cubicBezTo>
                                <a:pt x="467" y="157"/>
                                <a:pt x="487" y="133"/>
                                <a:pt x="487" y="103"/>
                              </a:cubicBezTo>
                              <a:cubicBezTo>
                                <a:pt x="487" y="73"/>
                                <a:pt x="467" y="49"/>
                                <a:pt x="433" y="49"/>
                              </a:cubicBezTo>
                              <a:cubicBezTo>
                                <a:pt x="399" y="49"/>
                                <a:pt x="379" y="73"/>
                                <a:pt x="379" y="103"/>
                              </a:cubicBezTo>
                              <a:moveTo>
                                <a:pt x="463" y="103"/>
                              </a:moveTo>
                              <a:cubicBezTo>
                                <a:pt x="463" y="122"/>
                                <a:pt x="453" y="136"/>
                                <a:pt x="433" y="136"/>
                              </a:cubicBezTo>
                              <a:cubicBezTo>
                                <a:pt x="414" y="136"/>
                                <a:pt x="403" y="122"/>
                                <a:pt x="403" y="103"/>
                              </a:cubicBezTo>
                              <a:cubicBezTo>
                                <a:pt x="403" y="84"/>
                                <a:pt x="414" y="70"/>
                                <a:pt x="433" y="70"/>
                              </a:cubicBezTo>
                              <a:cubicBezTo>
                                <a:pt x="453" y="70"/>
                                <a:pt x="463" y="84"/>
                                <a:pt x="463" y="103"/>
                              </a:cubicBezTo>
                              <a:moveTo>
                                <a:pt x="509" y="155"/>
                              </a:moveTo>
                              <a:cubicBezTo>
                                <a:pt x="533" y="155"/>
                                <a:pt x="533" y="155"/>
                                <a:pt x="533" y="155"/>
                              </a:cubicBezTo>
                              <a:cubicBezTo>
                                <a:pt x="533" y="109"/>
                                <a:pt x="533" y="109"/>
                                <a:pt x="533" y="109"/>
                              </a:cubicBezTo>
                              <a:cubicBezTo>
                                <a:pt x="533" y="86"/>
                                <a:pt x="543" y="73"/>
                                <a:pt x="560" y="73"/>
                              </a:cubicBezTo>
                              <a:cubicBezTo>
                                <a:pt x="564" y="73"/>
                                <a:pt x="566" y="73"/>
                                <a:pt x="569" y="73"/>
                              </a:cubicBezTo>
                              <a:cubicBezTo>
                                <a:pt x="569" y="51"/>
                                <a:pt x="569" y="51"/>
                                <a:pt x="569" y="51"/>
                              </a:cubicBezTo>
                              <a:cubicBezTo>
                                <a:pt x="567" y="51"/>
                                <a:pt x="564" y="50"/>
                                <a:pt x="560" y="50"/>
                              </a:cubicBezTo>
                              <a:cubicBezTo>
                                <a:pt x="549" y="50"/>
                                <a:pt x="536" y="57"/>
                                <a:pt x="533" y="72"/>
                              </a:cubicBezTo>
                              <a:cubicBezTo>
                                <a:pt x="533" y="52"/>
                                <a:pt x="533" y="52"/>
                                <a:pt x="533" y="52"/>
                              </a:cubicBezTo>
                              <a:cubicBezTo>
                                <a:pt x="509" y="52"/>
                                <a:pt x="509" y="52"/>
                                <a:pt x="509" y="52"/>
                              </a:cubicBezTo>
                              <a:lnTo>
                                <a:pt x="509" y="155"/>
                              </a:lnTo>
                              <a:close/>
                              <a:moveTo>
                                <a:pt x="580" y="19"/>
                              </a:moveTo>
                              <a:cubicBezTo>
                                <a:pt x="580" y="29"/>
                                <a:pt x="588" y="37"/>
                                <a:pt x="598" y="37"/>
                              </a:cubicBezTo>
                              <a:cubicBezTo>
                                <a:pt x="609" y="37"/>
                                <a:pt x="616" y="29"/>
                                <a:pt x="616" y="19"/>
                              </a:cubicBezTo>
                              <a:cubicBezTo>
                                <a:pt x="616" y="9"/>
                                <a:pt x="609" y="1"/>
                                <a:pt x="598" y="1"/>
                              </a:cubicBezTo>
                              <a:cubicBezTo>
                                <a:pt x="588" y="1"/>
                                <a:pt x="580" y="9"/>
                                <a:pt x="580" y="19"/>
                              </a:cubicBezTo>
                              <a:moveTo>
                                <a:pt x="586" y="155"/>
                              </a:moveTo>
                              <a:cubicBezTo>
                                <a:pt x="610" y="155"/>
                                <a:pt x="610" y="155"/>
                                <a:pt x="610" y="155"/>
                              </a:cubicBezTo>
                              <a:cubicBezTo>
                                <a:pt x="610" y="52"/>
                                <a:pt x="610" y="52"/>
                                <a:pt x="610" y="52"/>
                              </a:cubicBezTo>
                              <a:cubicBezTo>
                                <a:pt x="586" y="52"/>
                                <a:pt x="586" y="52"/>
                                <a:pt x="586" y="52"/>
                              </a:cubicBezTo>
                              <a:lnTo>
                                <a:pt x="586" y="155"/>
                              </a:lnTo>
                              <a:close/>
                              <a:moveTo>
                                <a:pt x="631" y="103"/>
                              </a:moveTo>
                              <a:cubicBezTo>
                                <a:pt x="631" y="133"/>
                                <a:pt x="648" y="157"/>
                                <a:pt x="682" y="157"/>
                              </a:cubicBezTo>
                              <a:cubicBezTo>
                                <a:pt x="694" y="157"/>
                                <a:pt x="708" y="151"/>
                                <a:pt x="715" y="141"/>
                              </a:cubicBezTo>
                              <a:cubicBezTo>
                                <a:pt x="715" y="155"/>
                                <a:pt x="715" y="155"/>
                                <a:pt x="715" y="155"/>
                              </a:cubicBezTo>
                              <a:cubicBezTo>
                                <a:pt x="739" y="155"/>
                                <a:pt x="739" y="155"/>
                                <a:pt x="739" y="155"/>
                              </a:cubicBezTo>
                              <a:cubicBezTo>
                                <a:pt x="739" y="52"/>
                                <a:pt x="739" y="52"/>
                                <a:pt x="739" y="52"/>
                              </a:cubicBezTo>
                              <a:cubicBezTo>
                                <a:pt x="715" y="52"/>
                                <a:pt x="715" y="52"/>
                                <a:pt x="715" y="52"/>
                              </a:cubicBezTo>
                              <a:cubicBezTo>
                                <a:pt x="715" y="66"/>
                                <a:pt x="715" y="66"/>
                                <a:pt x="715" y="66"/>
                              </a:cubicBezTo>
                              <a:cubicBezTo>
                                <a:pt x="708" y="55"/>
                                <a:pt x="696" y="49"/>
                                <a:pt x="682" y="49"/>
                              </a:cubicBezTo>
                              <a:cubicBezTo>
                                <a:pt x="650" y="49"/>
                                <a:pt x="631" y="73"/>
                                <a:pt x="631" y="103"/>
                              </a:cubicBezTo>
                              <a:moveTo>
                                <a:pt x="716" y="103"/>
                              </a:moveTo>
                              <a:cubicBezTo>
                                <a:pt x="716" y="121"/>
                                <a:pt x="706" y="136"/>
                                <a:pt x="685" y="136"/>
                              </a:cubicBezTo>
                              <a:cubicBezTo>
                                <a:pt x="666" y="136"/>
                                <a:pt x="655" y="122"/>
                                <a:pt x="655" y="103"/>
                              </a:cubicBezTo>
                              <a:cubicBezTo>
                                <a:pt x="655" y="84"/>
                                <a:pt x="666" y="70"/>
                                <a:pt x="685" y="70"/>
                              </a:cubicBezTo>
                              <a:cubicBezTo>
                                <a:pt x="706" y="70"/>
                                <a:pt x="716" y="85"/>
                                <a:pt x="716" y="103"/>
                              </a:cubicBezTo>
                              <a:moveTo>
                                <a:pt x="766" y="155"/>
                              </a:moveTo>
                              <a:cubicBezTo>
                                <a:pt x="790" y="155"/>
                                <a:pt x="790" y="155"/>
                                <a:pt x="790" y="155"/>
                              </a:cubicBezTo>
                              <a:cubicBezTo>
                                <a:pt x="790" y="98"/>
                                <a:pt x="790" y="98"/>
                                <a:pt x="790" y="98"/>
                              </a:cubicBezTo>
                              <a:cubicBezTo>
                                <a:pt x="790" y="80"/>
                                <a:pt x="799" y="70"/>
                                <a:pt x="815" y="70"/>
                              </a:cubicBezTo>
                              <a:cubicBezTo>
                                <a:pt x="832" y="70"/>
                                <a:pt x="837" y="79"/>
                                <a:pt x="837" y="101"/>
                              </a:cubicBezTo>
                              <a:cubicBezTo>
                                <a:pt x="837" y="155"/>
                                <a:pt x="837" y="155"/>
                                <a:pt x="837" y="155"/>
                              </a:cubicBezTo>
                              <a:cubicBezTo>
                                <a:pt x="861" y="155"/>
                                <a:pt x="861" y="155"/>
                                <a:pt x="861" y="155"/>
                              </a:cubicBezTo>
                              <a:cubicBezTo>
                                <a:pt x="861" y="90"/>
                                <a:pt x="861" y="90"/>
                                <a:pt x="861" y="90"/>
                              </a:cubicBezTo>
                              <a:cubicBezTo>
                                <a:pt x="861" y="63"/>
                                <a:pt x="849" y="49"/>
                                <a:pt x="824" y="49"/>
                              </a:cubicBezTo>
                              <a:cubicBezTo>
                                <a:pt x="809" y="49"/>
                                <a:pt x="797" y="55"/>
                                <a:pt x="790" y="66"/>
                              </a:cubicBezTo>
                              <a:cubicBezTo>
                                <a:pt x="790" y="52"/>
                                <a:pt x="790" y="52"/>
                                <a:pt x="790" y="52"/>
                              </a:cubicBezTo>
                              <a:cubicBezTo>
                                <a:pt x="766" y="52"/>
                                <a:pt x="766" y="52"/>
                                <a:pt x="766" y="52"/>
                              </a:cubicBezTo>
                              <a:lnTo>
                                <a:pt x="766" y="155"/>
                              </a:lnTo>
                              <a:close/>
                              <a:moveTo>
                                <a:pt x="16" y="365"/>
                              </a:moveTo>
                              <a:cubicBezTo>
                                <a:pt x="106" y="365"/>
                                <a:pt x="106" y="365"/>
                                <a:pt x="106" y="365"/>
                              </a:cubicBezTo>
                              <a:cubicBezTo>
                                <a:pt x="106" y="343"/>
                                <a:pt x="106" y="343"/>
                                <a:pt x="106" y="343"/>
                              </a:cubicBezTo>
                              <a:cubicBezTo>
                                <a:pt x="42" y="343"/>
                                <a:pt x="42" y="343"/>
                                <a:pt x="42" y="343"/>
                              </a:cubicBezTo>
                              <a:cubicBezTo>
                                <a:pt x="42" y="300"/>
                                <a:pt x="42" y="300"/>
                                <a:pt x="42" y="300"/>
                              </a:cubicBezTo>
                              <a:cubicBezTo>
                                <a:pt x="106" y="300"/>
                                <a:pt x="106" y="300"/>
                                <a:pt x="106" y="300"/>
                              </a:cubicBezTo>
                              <a:cubicBezTo>
                                <a:pt x="106" y="277"/>
                                <a:pt x="106" y="277"/>
                                <a:pt x="106" y="277"/>
                              </a:cubicBezTo>
                              <a:cubicBezTo>
                                <a:pt x="42" y="277"/>
                                <a:pt x="42" y="277"/>
                                <a:pt x="42" y="277"/>
                              </a:cubicBezTo>
                              <a:cubicBezTo>
                                <a:pt x="42" y="233"/>
                                <a:pt x="42" y="233"/>
                                <a:pt x="42" y="233"/>
                              </a:cubicBezTo>
                              <a:cubicBezTo>
                                <a:pt x="106" y="233"/>
                                <a:pt x="106" y="233"/>
                                <a:pt x="106" y="233"/>
                              </a:cubicBezTo>
                              <a:cubicBezTo>
                                <a:pt x="106" y="211"/>
                                <a:pt x="106" y="211"/>
                                <a:pt x="106" y="211"/>
                              </a:cubicBezTo>
                              <a:cubicBezTo>
                                <a:pt x="16" y="211"/>
                                <a:pt x="16" y="211"/>
                                <a:pt x="16" y="211"/>
                              </a:cubicBezTo>
                              <a:lnTo>
                                <a:pt x="16" y="365"/>
                              </a:lnTo>
                              <a:close/>
                              <a:moveTo>
                                <a:pt x="133" y="365"/>
                              </a:moveTo>
                              <a:cubicBezTo>
                                <a:pt x="157" y="365"/>
                                <a:pt x="157" y="365"/>
                                <a:pt x="157" y="365"/>
                              </a:cubicBezTo>
                              <a:cubicBezTo>
                                <a:pt x="157" y="211"/>
                                <a:pt x="157" y="211"/>
                                <a:pt x="157" y="211"/>
                              </a:cubicBezTo>
                              <a:cubicBezTo>
                                <a:pt x="133" y="211"/>
                                <a:pt x="133" y="211"/>
                                <a:pt x="133" y="211"/>
                              </a:cubicBezTo>
                              <a:lnTo>
                                <a:pt x="133" y="365"/>
                              </a:lnTo>
                              <a:close/>
                              <a:moveTo>
                                <a:pt x="279" y="322"/>
                              </a:moveTo>
                              <a:cubicBezTo>
                                <a:pt x="280" y="316"/>
                                <a:pt x="280" y="313"/>
                                <a:pt x="280" y="309"/>
                              </a:cubicBezTo>
                              <a:cubicBezTo>
                                <a:pt x="280" y="280"/>
                                <a:pt x="260" y="260"/>
                                <a:pt x="231" y="260"/>
                              </a:cubicBezTo>
                              <a:cubicBezTo>
                                <a:pt x="199" y="260"/>
                                <a:pt x="179" y="281"/>
                                <a:pt x="179" y="314"/>
                              </a:cubicBezTo>
                              <a:cubicBezTo>
                                <a:pt x="179" y="347"/>
                                <a:pt x="199" y="368"/>
                                <a:pt x="231" y="368"/>
                              </a:cubicBezTo>
                              <a:cubicBezTo>
                                <a:pt x="256" y="368"/>
                                <a:pt x="276" y="354"/>
                                <a:pt x="279" y="335"/>
                              </a:cubicBezTo>
                              <a:cubicBezTo>
                                <a:pt x="254" y="335"/>
                                <a:pt x="254" y="335"/>
                                <a:pt x="254" y="335"/>
                              </a:cubicBezTo>
                              <a:cubicBezTo>
                                <a:pt x="250" y="343"/>
                                <a:pt x="243" y="347"/>
                                <a:pt x="231" y="347"/>
                              </a:cubicBezTo>
                              <a:cubicBezTo>
                                <a:pt x="214" y="347"/>
                                <a:pt x="203" y="338"/>
                                <a:pt x="203" y="322"/>
                              </a:cubicBezTo>
                              <a:cubicBezTo>
                                <a:pt x="279" y="322"/>
                                <a:pt x="279" y="322"/>
                                <a:pt x="279" y="322"/>
                              </a:cubicBezTo>
                              <a:moveTo>
                                <a:pt x="203" y="303"/>
                              </a:moveTo>
                              <a:cubicBezTo>
                                <a:pt x="203" y="289"/>
                                <a:pt x="213" y="279"/>
                                <a:pt x="230" y="279"/>
                              </a:cubicBezTo>
                              <a:cubicBezTo>
                                <a:pt x="247" y="279"/>
                                <a:pt x="256" y="288"/>
                                <a:pt x="256" y="303"/>
                              </a:cubicBezTo>
                              <a:lnTo>
                                <a:pt x="203" y="303"/>
                              </a:lnTo>
                              <a:close/>
                              <a:moveTo>
                                <a:pt x="295" y="314"/>
                              </a:moveTo>
                              <a:cubicBezTo>
                                <a:pt x="295" y="346"/>
                                <a:pt x="314" y="368"/>
                                <a:pt x="346" y="368"/>
                              </a:cubicBezTo>
                              <a:cubicBezTo>
                                <a:pt x="375" y="368"/>
                                <a:pt x="393" y="353"/>
                                <a:pt x="395" y="330"/>
                              </a:cubicBezTo>
                              <a:cubicBezTo>
                                <a:pt x="371" y="330"/>
                                <a:pt x="371" y="330"/>
                                <a:pt x="371" y="330"/>
                              </a:cubicBezTo>
                              <a:cubicBezTo>
                                <a:pt x="368" y="341"/>
                                <a:pt x="361" y="347"/>
                                <a:pt x="346" y="347"/>
                              </a:cubicBezTo>
                              <a:cubicBezTo>
                                <a:pt x="329" y="347"/>
                                <a:pt x="319" y="335"/>
                                <a:pt x="319" y="314"/>
                              </a:cubicBezTo>
                              <a:cubicBezTo>
                                <a:pt x="319" y="293"/>
                                <a:pt x="329" y="281"/>
                                <a:pt x="346" y="281"/>
                              </a:cubicBezTo>
                              <a:cubicBezTo>
                                <a:pt x="361" y="281"/>
                                <a:pt x="368" y="287"/>
                                <a:pt x="371" y="299"/>
                              </a:cubicBezTo>
                              <a:cubicBezTo>
                                <a:pt x="395" y="299"/>
                                <a:pt x="395" y="299"/>
                                <a:pt x="395" y="299"/>
                              </a:cubicBezTo>
                              <a:cubicBezTo>
                                <a:pt x="393" y="275"/>
                                <a:pt x="375" y="260"/>
                                <a:pt x="346" y="260"/>
                              </a:cubicBezTo>
                              <a:cubicBezTo>
                                <a:pt x="314" y="260"/>
                                <a:pt x="295" y="282"/>
                                <a:pt x="295" y="314"/>
                              </a:cubicBezTo>
                              <a:moveTo>
                                <a:pt x="476" y="344"/>
                              </a:moveTo>
                              <a:cubicBezTo>
                                <a:pt x="473" y="345"/>
                                <a:pt x="467" y="345"/>
                                <a:pt x="464" y="345"/>
                              </a:cubicBezTo>
                              <a:cubicBezTo>
                                <a:pt x="454" y="345"/>
                                <a:pt x="449" y="343"/>
                                <a:pt x="449" y="325"/>
                              </a:cubicBezTo>
                              <a:cubicBezTo>
                                <a:pt x="449" y="282"/>
                                <a:pt x="449" y="282"/>
                                <a:pt x="449" y="282"/>
                              </a:cubicBezTo>
                              <a:cubicBezTo>
                                <a:pt x="472" y="282"/>
                                <a:pt x="472" y="282"/>
                                <a:pt x="472" y="282"/>
                              </a:cubicBezTo>
                              <a:cubicBezTo>
                                <a:pt x="472" y="262"/>
                                <a:pt x="472" y="262"/>
                                <a:pt x="472" y="262"/>
                              </a:cubicBezTo>
                              <a:cubicBezTo>
                                <a:pt x="449" y="262"/>
                                <a:pt x="449" y="262"/>
                                <a:pt x="449" y="262"/>
                              </a:cubicBezTo>
                              <a:cubicBezTo>
                                <a:pt x="449" y="231"/>
                                <a:pt x="449" y="231"/>
                                <a:pt x="449" y="231"/>
                              </a:cubicBezTo>
                              <a:cubicBezTo>
                                <a:pt x="425" y="231"/>
                                <a:pt x="425" y="231"/>
                                <a:pt x="425" y="231"/>
                              </a:cubicBezTo>
                              <a:cubicBezTo>
                                <a:pt x="425" y="262"/>
                                <a:pt x="425" y="262"/>
                                <a:pt x="425" y="262"/>
                              </a:cubicBezTo>
                              <a:cubicBezTo>
                                <a:pt x="407" y="262"/>
                                <a:pt x="407" y="262"/>
                                <a:pt x="407" y="262"/>
                              </a:cubicBezTo>
                              <a:cubicBezTo>
                                <a:pt x="407" y="282"/>
                                <a:pt x="407" y="282"/>
                                <a:pt x="407" y="282"/>
                              </a:cubicBezTo>
                              <a:cubicBezTo>
                                <a:pt x="425" y="282"/>
                                <a:pt x="425" y="282"/>
                                <a:pt x="425" y="282"/>
                              </a:cubicBezTo>
                              <a:cubicBezTo>
                                <a:pt x="425" y="330"/>
                                <a:pt x="425" y="330"/>
                                <a:pt x="425" y="330"/>
                              </a:cubicBezTo>
                              <a:cubicBezTo>
                                <a:pt x="425" y="365"/>
                                <a:pt x="446" y="367"/>
                                <a:pt x="458" y="367"/>
                              </a:cubicBezTo>
                              <a:cubicBezTo>
                                <a:pt x="465" y="367"/>
                                <a:pt x="472" y="366"/>
                                <a:pt x="476" y="365"/>
                              </a:cubicBezTo>
                              <a:cubicBezTo>
                                <a:pt x="476" y="344"/>
                                <a:pt x="476" y="344"/>
                                <a:pt x="476" y="344"/>
                              </a:cubicBezTo>
                              <a:moveTo>
                                <a:pt x="487" y="314"/>
                              </a:moveTo>
                              <a:cubicBezTo>
                                <a:pt x="487" y="344"/>
                                <a:pt x="507" y="368"/>
                                <a:pt x="541" y="368"/>
                              </a:cubicBezTo>
                              <a:cubicBezTo>
                                <a:pt x="575" y="368"/>
                                <a:pt x="595" y="344"/>
                                <a:pt x="595" y="314"/>
                              </a:cubicBezTo>
                              <a:cubicBezTo>
                                <a:pt x="595" y="284"/>
                                <a:pt x="575" y="260"/>
                                <a:pt x="541" y="260"/>
                              </a:cubicBezTo>
                              <a:cubicBezTo>
                                <a:pt x="507" y="260"/>
                                <a:pt x="487" y="284"/>
                                <a:pt x="487" y="314"/>
                              </a:cubicBezTo>
                              <a:moveTo>
                                <a:pt x="571" y="314"/>
                              </a:moveTo>
                              <a:cubicBezTo>
                                <a:pt x="571" y="333"/>
                                <a:pt x="560" y="347"/>
                                <a:pt x="541" y="347"/>
                              </a:cubicBezTo>
                              <a:cubicBezTo>
                                <a:pt x="522" y="347"/>
                                <a:pt x="511" y="333"/>
                                <a:pt x="511" y="314"/>
                              </a:cubicBezTo>
                              <a:cubicBezTo>
                                <a:pt x="511" y="295"/>
                                <a:pt x="522" y="281"/>
                                <a:pt x="541" y="281"/>
                              </a:cubicBezTo>
                              <a:cubicBezTo>
                                <a:pt x="560" y="281"/>
                                <a:pt x="571" y="295"/>
                                <a:pt x="571" y="314"/>
                              </a:cubicBezTo>
                              <a:moveTo>
                                <a:pt x="616" y="365"/>
                              </a:moveTo>
                              <a:cubicBezTo>
                                <a:pt x="641" y="365"/>
                                <a:pt x="641" y="365"/>
                                <a:pt x="641" y="365"/>
                              </a:cubicBezTo>
                              <a:cubicBezTo>
                                <a:pt x="641" y="320"/>
                                <a:pt x="641" y="320"/>
                                <a:pt x="641" y="320"/>
                              </a:cubicBezTo>
                              <a:cubicBezTo>
                                <a:pt x="641" y="296"/>
                                <a:pt x="651" y="284"/>
                                <a:pt x="668" y="284"/>
                              </a:cubicBezTo>
                              <a:cubicBezTo>
                                <a:pt x="672" y="284"/>
                                <a:pt x="674" y="284"/>
                                <a:pt x="677" y="284"/>
                              </a:cubicBezTo>
                              <a:cubicBezTo>
                                <a:pt x="677" y="262"/>
                                <a:pt x="677" y="262"/>
                                <a:pt x="677" y="262"/>
                              </a:cubicBezTo>
                              <a:cubicBezTo>
                                <a:pt x="675" y="261"/>
                                <a:pt x="672" y="261"/>
                                <a:pt x="668" y="261"/>
                              </a:cubicBezTo>
                              <a:cubicBezTo>
                                <a:pt x="657" y="261"/>
                                <a:pt x="644" y="268"/>
                                <a:pt x="641" y="282"/>
                              </a:cubicBezTo>
                              <a:cubicBezTo>
                                <a:pt x="641" y="262"/>
                                <a:pt x="641" y="262"/>
                                <a:pt x="641" y="262"/>
                              </a:cubicBezTo>
                              <a:cubicBezTo>
                                <a:pt x="616" y="262"/>
                                <a:pt x="616" y="262"/>
                                <a:pt x="616" y="262"/>
                              </a:cubicBezTo>
                              <a:lnTo>
                                <a:pt x="616" y="365"/>
                              </a:lnTo>
                              <a:close/>
                              <a:moveTo>
                                <a:pt x="687" y="314"/>
                              </a:moveTo>
                              <a:cubicBezTo>
                                <a:pt x="687" y="344"/>
                                <a:pt x="705" y="368"/>
                                <a:pt x="738" y="368"/>
                              </a:cubicBezTo>
                              <a:cubicBezTo>
                                <a:pt x="750" y="368"/>
                                <a:pt x="765" y="362"/>
                                <a:pt x="771" y="351"/>
                              </a:cubicBezTo>
                              <a:cubicBezTo>
                                <a:pt x="771" y="365"/>
                                <a:pt x="771" y="365"/>
                                <a:pt x="771" y="365"/>
                              </a:cubicBezTo>
                              <a:cubicBezTo>
                                <a:pt x="795" y="365"/>
                                <a:pt x="795" y="365"/>
                                <a:pt x="795" y="365"/>
                              </a:cubicBezTo>
                              <a:cubicBezTo>
                                <a:pt x="795" y="262"/>
                                <a:pt x="795" y="262"/>
                                <a:pt x="795" y="262"/>
                              </a:cubicBezTo>
                              <a:cubicBezTo>
                                <a:pt x="771" y="262"/>
                                <a:pt x="771" y="262"/>
                                <a:pt x="771" y="262"/>
                              </a:cubicBezTo>
                              <a:cubicBezTo>
                                <a:pt x="771" y="276"/>
                                <a:pt x="771" y="276"/>
                                <a:pt x="771" y="276"/>
                              </a:cubicBezTo>
                              <a:cubicBezTo>
                                <a:pt x="765" y="266"/>
                                <a:pt x="752" y="260"/>
                                <a:pt x="738" y="260"/>
                              </a:cubicBezTo>
                              <a:cubicBezTo>
                                <a:pt x="706" y="260"/>
                                <a:pt x="687" y="284"/>
                                <a:pt x="687" y="314"/>
                              </a:cubicBezTo>
                              <a:moveTo>
                                <a:pt x="772" y="314"/>
                              </a:moveTo>
                              <a:cubicBezTo>
                                <a:pt x="772" y="331"/>
                                <a:pt x="762" y="347"/>
                                <a:pt x="741" y="347"/>
                              </a:cubicBezTo>
                              <a:cubicBezTo>
                                <a:pt x="723" y="347"/>
                                <a:pt x="711" y="333"/>
                                <a:pt x="711" y="314"/>
                              </a:cubicBezTo>
                              <a:cubicBezTo>
                                <a:pt x="711" y="295"/>
                                <a:pt x="723" y="281"/>
                                <a:pt x="741" y="281"/>
                              </a:cubicBezTo>
                              <a:cubicBezTo>
                                <a:pt x="762" y="281"/>
                                <a:pt x="772" y="296"/>
                                <a:pt x="772" y="314"/>
                              </a:cubicBezTo>
                              <a:moveTo>
                                <a:pt x="823" y="365"/>
                              </a:moveTo>
                              <a:cubicBezTo>
                                <a:pt x="847" y="365"/>
                                <a:pt x="847" y="365"/>
                                <a:pt x="847" y="365"/>
                              </a:cubicBezTo>
                              <a:cubicBezTo>
                                <a:pt x="847" y="211"/>
                                <a:pt x="847" y="211"/>
                                <a:pt x="847" y="211"/>
                              </a:cubicBezTo>
                              <a:cubicBezTo>
                                <a:pt x="823" y="211"/>
                                <a:pt x="823" y="211"/>
                                <a:pt x="823" y="211"/>
                              </a:cubicBezTo>
                              <a:lnTo>
                                <a:pt x="823" y="365"/>
                              </a:lnTo>
                              <a:close/>
                              <a:moveTo>
                                <a:pt x="8" y="499"/>
                              </a:moveTo>
                              <a:cubicBezTo>
                                <a:pt x="8" y="546"/>
                                <a:pt x="38" y="580"/>
                                <a:pt x="88" y="580"/>
                              </a:cubicBezTo>
                              <a:cubicBezTo>
                                <a:pt x="131" y="580"/>
                                <a:pt x="158" y="556"/>
                                <a:pt x="163" y="523"/>
                              </a:cubicBezTo>
                              <a:cubicBezTo>
                                <a:pt x="135" y="523"/>
                                <a:pt x="135" y="523"/>
                                <a:pt x="135" y="523"/>
                              </a:cubicBezTo>
                              <a:cubicBezTo>
                                <a:pt x="130" y="544"/>
                                <a:pt x="114" y="557"/>
                                <a:pt x="88" y="557"/>
                              </a:cubicBezTo>
                              <a:cubicBezTo>
                                <a:pt x="54" y="557"/>
                                <a:pt x="34" y="534"/>
                                <a:pt x="34" y="499"/>
                              </a:cubicBezTo>
                              <a:cubicBezTo>
                                <a:pt x="34" y="463"/>
                                <a:pt x="54" y="440"/>
                                <a:pt x="88" y="440"/>
                              </a:cubicBezTo>
                              <a:cubicBezTo>
                                <a:pt x="114" y="440"/>
                                <a:pt x="130" y="453"/>
                                <a:pt x="135" y="474"/>
                              </a:cubicBezTo>
                              <a:cubicBezTo>
                                <a:pt x="163" y="474"/>
                                <a:pt x="163" y="474"/>
                                <a:pt x="163" y="474"/>
                              </a:cubicBezTo>
                              <a:cubicBezTo>
                                <a:pt x="158" y="442"/>
                                <a:pt x="131" y="418"/>
                                <a:pt x="88" y="418"/>
                              </a:cubicBezTo>
                              <a:cubicBezTo>
                                <a:pt x="38" y="418"/>
                                <a:pt x="8" y="451"/>
                                <a:pt x="8" y="499"/>
                              </a:cubicBezTo>
                              <a:moveTo>
                                <a:pt x="177" y="525"/>
                              </a:moveTo>
                              <a:cubicBezTo>
                                <a:pt x="177" y="555"/>
                                <a:pt x="198" y="579"/>
                                <a:pt x="231" y="579"/>
                              </a:cubicBezTo>
                              <a:cubicBezTo>
                                <a:pt x="265" y="579"/>
                                <a:pt x="286" y="555"/>
                                <a:pt x="286" y="525"/>
                              </a:cubicBezTo>
                              <a:cubicBezTo>
                                <a:pt x="286" y="494"/>
                                <a:pt x="265" y="470"/>
                                <a:pt x="231" y="470"/>
                              </a:cubicBezTo>
                              <a:cubicBezTo>
                                <a:pt x="198" y="470"/>
                                <a:pt x="177" y="494"/>
                                <a:pt x="177" y="525"/>
                              </a:cubicBezTo>
                              <a:moveTo>
                                <a:pt x="262" y="525"/>
                              </a:moveTo>
                              <a:cubicBezTo>
                                <a:pt x="262" y="543"/>
                                <a:pt x="251" y="557"/>
                                <a:pt x="231" y="557"/>
                              </a:cubicBezTo>
                              <a:cubicBezTo>
                                <a:pt x="212" y="557"/>
                                <a:pt x="201" y="543"/>
                                <a:pt x="201" y="525"/>
                              </a:cubicBezTo>
                              <a:cubicBezTo>
                                <a:pt x="201" y="506"/>
                                <a:pt x="212" y="492"/>
                                <a:pt x="231" y="492"/>
                              </a:cubicBezTo>
                              <a:cubicBezTo>
                                <a:pt x="251" y="492"/>
                                <a:pt x="262" y="506"/>
                                <a:pt x="262" y="525"/>
                              </a:cubicBezTo>
                              <a:moveTo>
                                <a:pt x="307" y="576"/>
                              </a:moveTo>
                              <a:cubicBezTo>
                                <a:pt x="331" y="576"/>
                                <a:pt x="331" y="576"/>
                                <a:pt x="331" y="576"/>
                              </a:cubicBezTo>
                              <a:cubicBezTo>
                                <a:pt x="331" y="521"/>
                                <a:pt x="331" y="521"/>
                                <a:pt x="331" y="521"/>
                              </a:cubicBezTo>
                              <a:cubicBezTo>
                                <a:pt x="331" y="497"/>
                                <a:pt x="341" y="491"/>
                                <a:pt x="353" y="491"/>
                              </a:cubicBezTo>
                              <a:cubicBezTo>
                                <a:pt x="366" y="491"/>
                                <a:pt x="372" y="498"/>
                                <a:pt x="372" y="515"/>
                              </a:cubicBezTo>
                              <a:cubicBezTo>
                                <a:pt x="372" y="576"/>
                                <a:pt x="372" y="576"/>
                                <a:pt x="372" y="576"/>
                              </a:cubicBezTo>
                              <a:cubicBezTo>
                                <a:pt x="396" y="576"/>
                                <a:pt x="396" y="576"/>
                                <a:pt x="396" y="576"/>
                              </a:cubicBezTo>
                              <a:cubicBezTo>
                                <a:pt x="396" y="521"/>
                                <a:pt x="396" y="521"/>
                                <a:pt x="396" y="521"/>
                              </a:cubicBezTo>
                              <a:cubicBezTo>
                                <a:pt x="396" y="497"/>
                                <a:pt x="405" y="491"/>
                                <a:pt x="418" y="491"/>
                              </a:cubicBezTo>
                              <a:cubicBezTo>
                                <a:pt x="430" y="491"/>
                                <a:pt x="437" y="498"/>
                                <a:pt x="437" y="515"/>
                              </a:cubicBezTo>
                              <a:cubicBezTo>
                                <a:pt x="437" y="576"/>
                                <a:pt x="437" y="576"/>
                                <a:pt x="437" y="576"/>
                              </a:cubicBezTo>
                              <a:cubicBezTo>
                                <a:pt x="461" y="576"/>
                                <a:pt x="461" y="576"/>
                                <a:pt x="461" y="576"/>
                              </a:cubicBezTo>
                              <a:cubicBezTo>
                                <a:pt x="461" y="511"/>
                                <a:pt x="461" y="511"/>
                                <a:pt x="461" y="511"/>
                              </a:cubicBezTo>
                              <a:cubicBezTo>
                                <a:pt x="461" y="492"/>
                                <a:pt x="455" y="470"/>
                                <a:pt x="424" y="470"/>
                              </a:cubicBezTo>
                              <a:cubicBezTo>
                                <a:pt x="409" y="470"/>
                                <a:pt x="397" y="478"/>
                                <a:pt x="392" y="489"/>
                              </a:cubicBezTo>
                              <a:cubicBezTo>
                                <a:pt x="388" y="479"/>
                                <a:pt x="378" y="470"/>
                                <a:pt x="360" y="470"/>
                              </a:cubicBezTo>
                              <a:cubicBezTo>
                                <a:pt x="346" y="470"/>
                                <a:pt x="335" y="478"/>
                                <a:pt x="331" y="487"/>
                              </a:cubicBezTo>
                              <a:cubicBezTo>
                                <a:pt x="331" y="473"/>
                                <a:pt x="331" y="473"/>
                                <a:pt x="331" y="473"/>
                              </a:cubicBezTo>
                              <a:cubicBezTo>
                                <a:pt x="307" y="473"/>
                                <a:pt x="307" y="473"/>
                                <a:pt x="307" y="473"/>
                              </a:cubicBezTo>
                              <a:lnTo>
                                <a:pt x="307" y="576"/>
                              </a:lnTo>
                              <a:close/>
                              <a:moveTo>
                                <a:pt x="488" y="576"/>
                              </a:moveTo>
                              <a:cubicBezTo>
                                <a:pt x="512" y="576"/>
                                <a:pt x="512" y="576"/>
                                <a:pt x="512" y="576"/>
                              </a:cubicBezTo>
                              <a:cubicBezTo>
                                <a:pt x="512" y="521"/>
                                <a:pt x="512" y="521"/>
                                <a:pt x="512" y="521"/>
                              </a:cubicBezTo>
                              <a:cubicBezTo>
                                <a:pt x="512" y="497"/>
                                <a:pt x="522" y="491"/>
                                <a:pt x="534" y="491"/>
                              </a:cubicBezTo>
                              <a:cubicBezTo>
                                <a:pt x="547" y="491"/>
                                <a:pt x="553" y="498"/>
                                <a:pt x="553" y="515"/>
                              </a:cubicBezTo>
                              <a:cubicBezTo>
                                <a:pt x="553" y="576"/>
                                <a:pt x="553" y="576"/>
                                <a:pt x="553" y="576"/>
                              </a:cubicBezTo>
                              <a:cubicBezTo>
                                <a:pt x="577" y="576"/>
                                <a:pt x="577" y="576"/>
                                <a:pt x="577" y="576"/>
                              </a:cubicBezTo>
                              <a:cubicBezTo>
                                <a:pt x="577" y="521"/>
                                <a:pt x="577" y="521"/>
                                <a:pt x="577" y="521"/>
                              </a:cubicBezTo>
                              <a:cubicBezTo>
                                <a:pt x="577" y="497"/>
                                <a:pt x="587" y="491"/>
                                <a:pt x="599" y="491"/>
                              </a:cubicBezTo>
                              <a:cubicBezTo>
                                <a:pt x="611" y="491"/>
                                <a:pt x="618" y="498"/>
                                <a:pt x="618" y="515"/>
                              </a:cubicBezTo>
                              <a:cubicBezTo>
                                <a:pt x="618" y="576"/>
                                <a:pt x="618" y="576"/>
                                <a:pt x="618" y="576"/>
                              </a:cubicBezTo>
                              <a:cubicBezTo>
                                <a:pt x="642" y="576"/>
                                <a:pt x="642" y="576"/>
                                <a:pt x="642" y="576"/>
                              </a:cubicBezTo>
                              <a:cubicBezTo>
                                <a:pt x="642" y="511"/>
                                <a:pt x="642" y="511"/>
                                <a:pt x="642" y="511"/>
                              </a:cubicBezTo>
                              <a:cubicBezTo>
                                <a:pt x="642" y="492"/>
                                <a:pt x="636" y="470"/>
                                <a:pt x="605" y="470"/>
                              </a:cubicBezTo>
                              <a:cubicBezTo>
                                <a:pt x="590" y="470"/>
                                <a:pt x="578" y="478"/>
                                <a:pt x="573" y="489"/>
                              </a:cubicBezTo>
                              <a:cubicBezTo>
                                <a:pt x="569" y="479"/>
                                <a:pt x="560" y="470"/>
                                <a:pt x="541" y="470"/>
                              </a:cubicBezTo>
                              <a:cubicBezTo>
                                <a:pt x="527" y="470"/>
                                <a:pt x="517" y="478"/>
                                <a:pt x="512" y="487"/>
                              </a:cubicBezTo>
                              <a:cubicBezTo>
                                <a:pt x="512" y="473"/>
                                <a:pt x="512" y="473"/>
                                <a:pt x="512" y="473"/>
                              </a:cubicBezTo>
                              <a:cubicBezTo>
                                <a:pt x="488" y="473"/>
                                <a:pt x="488" y="473"/>
                                <a:pt x="488" y="473"/>
                              </a:cubicBezTo>
                              <a:lnTo>
                                <a:pt x="488" y="576"/>
                              </a:lnTo>
                              <a:close/>
                              <a:moveTo>
                                <a:pt x="663" y="440"/>
                              </a:moveTo>
                              <a:cubicBezTo>
                                <a:pt x="663" y="450"/>
                                <a:pt x="670" y="458"/>
                                <a:pt x="681" y="458"/>
                              </a:cubicBezTo>
                              <a:cubicBezTo>
                                <a:pt x="691" y="458"/>
                                <a:pt x="699" y="450"/>
                                <a:pt x="699" y="440"/>
                              </a:cubicBezTo>
                              <a:cubicBezTo>
                                <a:pt x="699" y="430"/>
                                <a:pt x="691" y="423"/>
                                <a:pt x="681" y="423"/>
                              </a:cubicBezTo>
                              <a:cubicBezTo>
                                <a:pt x="670" y="423"/>
                                <a:pt x="663" y="430"/>
                                <a:pt x="663" y="440"/>
                              </a:cubicBezTo>
                              <a:moveTo>
                                <a:pt x="669" y="576"/>
                              </a:moveTo>
                              <a:cubicBezTo>
                                <a:pt x="693" y="576"/>
                                <a:pt x="693" y="576"/>
                                <a:pt x="693" y="576"/>
                              </a:cubicBezTo>
                              <a:cubicBezTo>
                                <a:pt x="693" y="473"/>
                                <a:pt x="693" y="473"/>
                                <a:pt x="693" y="473"/>
                              </a:cubicBezTo>
                              <a:cubicBezTo>
                                <a:pt x="669" y="473"/>
                                <a:pt x="669" y="473"/>
                                <a:pt x="669" y="473"/>
                              </a:cubicBezTo>
                              <a:lnTo>
                                <a:pt x="669" y="576"/>
                              </a:lnTo>
                              <a:close/>
                              <a:moveTo>
                                <a:pt x="713" y="544"/>
                              </a:moveTo>
                              <a:cubicBezTo>
                                <a:pt x="713" y="563"/>
                                <a:pt x="730" y="579"/>
                                <a:pt x="757" y="579"/>
                              </a:cubicBezTo>
                              <a:cubicBezTo>
                                <a:pt x="783" y="579"/>
                                <a:pt x="797" y="565"/>
                                <a:pt x="797" y="545"/>
                              </a:cubicBezTo>
                              <a:cubicBezTo>
                                <a:pt x="797" y="532"/>
                                <a:pt x="787" y="521"/>
                                <a:pt x="773" y="517"/>
                              </a:cubicBezTo>
                              <a:cubicBezTo>
                                <a:pt x="749" y="510"/>
                                <a:pt x="749" y="510"/>
                                <a:pt x="749" y="510"/>
                              </a:cubicBezTo>
                              <a:cubicBezTo>
                                <a:pt x="744" y="509"/>
                                <a:pt x="740" y="505"/>
                                <a:pt x="740" y="499"/>
                              </a:cubicBezTo>
                              <a:cubicBezTo>
                                <a:pt x="740" y="493"/>
                                <a:pt x="747" y="489"/>
                                <a:pt x="755" y="489"/>
                              </a:cubicBezTo>
                              <a:cubicBezTo>
                                <a:pt x="766" y="489"/>
                                <a:pt x="773" y="494"/>
                                <a:pt x="773" y="502"/>
                              </a:cubicBezTo>
                              <a:cubicBezTo>
                                <a:pt x="796" y="502"/>
                                <a:pt x="796" y="502"/>
                                <a:pt x="796" y="502"/>
                              </a:cubicBezTo>
                              <a:cubicBezTo>
                                <a:pt x="796" y="484"/>
                                <a:pt x="783" y="470"/>
                                <a:pt x="756" y="470"/>
                              </a:cubicBezTo>
                              <a:cubicBezTo>
                                <a:pt x="732" y="470"/>
                                <a:pt x="716" y="484"/>
                                <a:pt x="716" y="501"/>
                              </a:cubicBezTo>
                              <a:cubicBezTo>
                                <a:pt x="716" y="514"/>
                                <a:pt x="723" y="525"/>
                                <a:pt x="739" y="529"/>
                              </a:cubicBezTo>
                              <a:cubicBezTo>
                                <a:pt x="765" y="536"/>
                                <a:pt x="765" y="536"/>
                                <a:pt x="765" y="536"/>
                              </a:cubicBezTo>
                              <a:cubicBezTo>
                                <a:pt x="771" y="538"/>
                                <a:pt x="773" y="543"/>
                                <a:pt x="773" y="547"/>
                              </a:cubicBezTo>
                              <a:cubicBezTo>
                                <a:pt x="773" y="555"/>
                                <a:pt x="767" y="559"/>
                                <a:pt x="758" y="559"/>
                              </a:cubicBezTo>
                              <a:cubicBezTo>
                                <a:pt x="746" y="559"/>
                                <a:pt x="737" y="553"/>
                                <a:pt x="737" y="544"/>
                              </a:cubicBezTo>
                              <a:cubicBezTo>
                                <a:pt x="713" y="544"/>
                                <a:pt x="713" y="544"/>
                                <a:pt x="713" y="544"/>
                              </a:cubicBezTo>
                              <a:moveTo>
                                <a:pt x="813" y="544"/>
                              </a:moveTo>
                              <a:cubicBezTo>
                                <a:pt x="813" y="563"/>
                                <a:pt x="830" y="579"/>
                                <a:pt x="857" y="579"/>
                              </a:cubicBezTo>
                              <a:cubicBezTo>
                                <a:pt x="883" y="579"/>
                                <a:pt x="897" y="565"/>
                                <a:pt x="897" y="545"/>
                              </a:cubicBezTo>
                              <a:cubicBezTo>
                                <a:pt x="897" y="532"/>
                                <a:pt x="887" y="521"/>
                                <a:pt x="874" y="517"/>
                              </a:cubicBezTo>
                              <a:cubicBezTo>
                                <a:pt x="849" y="510"/>
                                <a:pt x="849" y="510"/>
                                <a:pt x="849" y="510"/>
                              </a:cubicBezTo>
                              <a:cubicBezTo>
                                <a:pt x="844" y="509"/>
                                <a:pt x="840" y="505"/>
                                <a:pt x="840" y="499"/>
                              </a:cubicBezTo>
                              <a:cubicBezTo>
                                <a:pt x="840" y="493"/>
                                <a:pt x="847" y="489"/>
                                <a:pt x="855" y="489"/>
                              </a:cubicBezTo>
                              <a:cubicBezTo>
                                <a:pt x="866" y="489"/>
                                <a:pt x="873" y="494"/>
                                <a:pt x="873" y="502"/>
                              </a:cubicBezTo>
                              <a:cubicBezTo>
                                <a:pt x="896" y="502"/>
                                <a:pt x="896" y="502"/>
                                <a:pt x="896" y="502"/>
                              </a:cubicBezTo>
                              <a:cubicBezTo>
                                <a:pt x="896" y="484"/>
                                <a:pt x="883" y="470"/>
                                <a:pt x="856" y="470"/>
                              </a:cubicBezTo>
                              <a:cubicBezTo>
                                <a:pt x="832" y="470"/>
                                <a:pt x="816" y="484"/>
                                <a:pt x="816" y="501"/>
                              </a:cubicBezTo>
                              <a:cubicBezTo>
                                <a:pt x="816" y="514"/>
                                <a:pt x="823" y="525"/>
                                <a:pt x="839" y="529"/>
                              </a:cubicBezTo>
                              <a:cubicBezTo>
                                <a:pt x="865" y="536"/>
                                <a:pt x="865" y="536"/>
                                <a:pt x="865" y="536"/>
                              </a:cubicBezTo>
                              <a:cubicBezTo>
                                <a:pt x="871" y="538"/>
                                <a:pt x="873" y="543"/>
                                <a:pt x="873" y="547"/>
                              </a:cubicBezTo>
                              <a:cubicBezTo>
                                <a:pt x="873" y="555"/>
                                <a:pt x="867" y="559"/>
                                <a:pt x="858" y="559"/>
                              </a:cubicBezTo>
                              <a:cubicBezTo>
                                <a:pt x="846" y="559"/>
                                <a:pt x="837" y="553"/>
                                <a:pt x="837" y="544"/>
                              </a:cubicBezTo>
                              <a:cubicBezTo>
                                <a:pt x="813" y="544"/>
                                <a:pt x="813" y="544"/>
                                <a:pt x="813" y="544"/>
                              </a:cubicBezTo>
                              <a:moveTo>
                                <a:pt x="913" y="440"/>
                              </a:moveTo>
                              <a:cubicBezTo>
                                <a:pt x="913" y="450"/>
                                <a:pt x="921" y="458"/>
                                <a:pt x="931" y="458"/>
                              </a:cubicBezTo>
                              <a:cubicBezTo>
                                <a:pt x="942" y="458"/>
                                <a:pt x="949" y="450"/>
                                <a:pt x="949" y="440"/>
                              </a:cubicBezTo>
                              <a:cubicBezTo>
                                <a:pt x="949" y="430"/>
                                <a:pt x="942" y="423"/>
                                <a:pt x="931" y="423"/>
                              </a:cubicBezTo>
                              <a:cubicBezTo>
                                <a:pt x="921" y="423"/>
                                <a:pt x="913" y="430"/>
                                <a:pt x="913" y="440"/>
                              </a:cubicBezTo>
                              <a:moveTo>
                                <a:pt x="919" y="576"/>
                              </a:moveTo>
                              <a:cubicBezTo>
                                <a:pt x="943" y="576"/>
                                <a:pt x="943" y="576"/>
                                <a:pt x="943" y="576"/>
                              </a:cubicBezTo>
                              <a:cubicBezTo>
                                <a:pt x="943" y="473"/>
                                <a:pt x="943" y="473"/>
                                <a:pt x="943" y="473"/>
                              </a:cubicBezTo>
                              <a:cubicBezTo>
                                <a:pt x="919" y="473"/>
                                <a:pt x="919" y="473"/>
                                <a:pt x="919" y="473"/>
                              </a:cubicBezTo>
                              <a:lnTo>
                                <a:pt x="919" y="576"/>
                              </a:lnTo>
                              <a:close/>
                              <a:moveTo>
                                <a:pt x="964" y="525"/>
                              </a:moveTo>
                              <a:cubicBezTo>
                                <a:pt x="964" y="555"/>
                                <a:pt x="984" y="579"/>
                                <a:pt x="1018" y="579"/>
                              </a:cubicBezTo>
                              <a:cubicBezTo>
                                <a:pt x="1052" y="579"/>
                                <a:pt x="1072" y="555"/>
                                <a:pt x="1072" y="525"/>
                              </a:cubicBezTo>
                              <a:cubicBezTo>
                                <a:pt x="1072" y="494"/>
                                <a:pt x="1052" y="470"/>
                                <a:pt x="1018" y="470"/>
                              </a:cubicBezTo>
                              <a:cubicBezTo>
                                <a:pt x="984" y="470"/>
                                <a:pt x="964" y="494"/>
                                <a:pt x="964" y="525"/>
                              </a:cubicBezTo>
                              <a:moveTo>
                                <a:pt x="1048" y="525"/>
                              </a:moveTo>
                              <a:cubicBezTo>
                                <a:pt x="1048" y="543"/>
                                <a:pt x="1037" y="557"/>
                                <a:pt x="1018" y="557"/>
                              </a:cubicBezTo>
                              <a:cubicBezTo>
                                <a:pt x="998" y="557"/>
                                <a:pt x="988" y="543"/>
                                <a:pt x="988" y="525"/>
                              </a:cubicBezTo>
                              <a:cubicBezTo>
                                <a:pt x="988" y="506"/>
                                <a:pt x="998" y="492"/>
                                <a:pt x="1018" y="492"/>
                              </a:cubicBezTo>
                              <a:cubicBezTo>
                                <a:pt x="1037" y="492"/>
                                <a:pt x="1048" y="506"/>
                                <a:pt x="1048" y="525"/>
                              </a:cubicBezTo>
                              <a:moveTo>
                                <a:pt x="1093" y="576"/>
                              </a:moveTo>
                              <a:cubicBezTo>
                                <a:pt x="1117" y="576"/>
                                <a:pt x="1117" y="576"/>
                                <a:pt x="1117" y="576"/>
                              </a:cubicBezTo>
                              <a:cubicBezTo>
                                <a:pt x="1117" y="519"/>
                                <a:pt x="1117" y="519"/>
                                <a:pt x="1117" y="519"/>
                              </a:cubicBezTo>
                              <a:cubicBezTo>
                                <a:pt x="1117" y="501"/>
                                <a:pt x="1126" y="491"/>
                                <a:pt x="1142" y="491"/>
                              </a:cubicBezTo>
                              <a:cubicBezTo>
                                <a:pt x="1159" y="491"/>
                                <a:pt x="1164" y="500"/>
                                <a:pt x="1164" y="522"/>
                              </a:cubicBezTo>
                              <a:cubicBezTo>
                                <a:pt x="1164" y="576"/>
                                <a:pt x="1164" y="576"/>
                                <a:pt x="1164" y="576"/>
                              </a:cubicBezTo>
                              <a:cubicBezTo>
                                <a:pt x="1188" y="576"/>
                                <a:pt x="1188" y="576"/>
                                <a:pt x="1188" y="576"/>
                              </a:cubicBezTo>
                              <a:cubicBezTo>
                                <a:pt x="1188" y="511"/>
                                <a:pt x="1188" y="511"/>
                                <a:pt x="1188" y="511"/>
                              </a:cubicBezTo>
                              <a:cubicBezTo>
                                <a:pt x="1188" y="484"/>
                                <a:pt x="1176" y="470"/>
                                <a:pt x="1151" y="470"/>
                              </a:cubicBezTo>
                              <a:cubicBezTo>
                                <a:pt x="1136" y="470"/>
                                <a:pt x="1124" y="476"/>
                                <a:pt x="1117" y="487"/>
                              </a:cubicBezTo>
                              <a:cubicBezTo>
                                <a:pt x="1117" y="473"/>
                                <a:pt x="1117" y="473"/>
                                <a:pt x="1117" y="473"/>
                              </a:cubicBezTo>
                              <a:cubicBezTo>
                                <a:pt x="1093" y="473"/>
                                <a:pt x="1093" y="473"/>
                                <a:pt x="1093" y="473"/>
                              </a:cubicBezTo>
                              <a:lnTo>
                                <a:pt x="1093" y="576"/>
                              </a:lnTo>
                              <a:close/>
                            </a:path>
                          </a:pathLst>
                        </a:custGeom>
                        <a:solidFill>
                          <a:srgbClr val="00263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FCAEBF0" id="Group 7" o:spid="_x0000_s1026" style="position:absolute;margin-left:0;margin-top:36pt;width:125.05pt;height:45.85pt;z-index:-251658240;mso-position-horizontal-relative:margin;mso-position-vertical-relative:page;mso-width-relative:margin;mso-height-relative:margin" coordsize="66198,24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">
              <v:shape id="Freeform 5" o:spid="_x0000_s1027" style="position:absolute;width:24828;height:24415;visibility:visible;mso-wrap-style:square;v-text-anchor:top" coordsize="748,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" path="m435,23c299,39,166,134,90,257v11,98,11,98,11,98c63,417,63,417,63,417,47,279,47,279,47,279,45,257,45,257,45,257,,257,,257,,257,25,475,25,475,25,475v3,153,119,254,283,234c497,687,678,515,713,326,748,136,624,,435,23xm80,475c213,257,213,257,213,257v52,,52,,52,c131,475,131,475,131,475r-51,xm444,300v-110,,-110,,-110,c324,344,324,344,324,344v96,,96,,96,c410,386,410,386,410,386v-96,,-96,,-96,c303,432,303,432,303,432v112,,112,,112,c405,475,405,475,405,475v-157,,-157,,-157,c298,257,298,257,298,257v156,,156,,156,l444,300xm563,435v20,,33,-9,48,-22c641,446,641,446,641,446v-19,19,-43,33,-78,33c506,479,464,442,463,384v-1,-35,12,-68,34,-92c520,268,551,253,586,253v40,,68,18,85,47c634,327,634,327,634,327,621,309,607,297,582,297v-18,,-35,9,-48,23c519,335,510,358,510,382v1,31,23,53,53,53xe" fillcolor="#a81d3f" stroked="f">
                <v:path arrowok="t" o:connecttype="custom" o:connectlocs="1443903,77032;298739,860747;335251,1188970;209117,1396621;156008,934430;149369,860747;0,860747;82983,1590875;1022350,2374591;2366674,1091843;1443903,77032;265545,1590875;707015,860747;879619,860747;434831,1590875;265545,1590875;1473777,1004763;1108652,1004763;1075459,1152129;1394114,1152129;1360920,1292796;1042266,1292796;1005753,1446859;1377517,1446859;1344324,1590875;823191,1590875;989157,860747;1506970,860747;1473777,1004763;1868776,1456907;2028103,1383224;2127683,1493748;1868776,1604272;1536844,1286097;1649701,977970;1945120,847350;2227263,1004763;2104448,1095192;1931843,994716;1772516,1071748;1692852,1279399;1868776,1456907" o:connectangles="0,0,0,0,0,0,0,0,0,0,0,0,0,0,0,0,0,0,0,0,0,0,0,0,0,0,0,0,0,0,0,0,0,0,0,0,0,0,0,0,0,0"/>
                <o:lock v:ext="edit" verticies="t"/>
              </v:shape>
              <v:shape id="Freeform 6" o:spid="_x0000_s1028" style="position:absolute;left:26781;top:2619;width:39417;height:19415;visibility:visible;mso-wrap-style:square;v-text-anchor:top" coordsize="118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" path="m,c27,,27,,27,,63,115,63,115,63,115,99,,99,,99,v28,,28,,28,c75,155,75,155,75,155v-24,,-24,,-24,l,xm136,19v,10,8,18,18,18c165,37,172,29,172,19,172,9,165,1,154,1v-10,,-18,8,-18,18m142,155v24,,24,,24,c166,52,166,52,166,52v-24,,-24,,-24,l142,155xm187,103v,32,19,54,51,54c267,157,285,142,287,119v-24,,-24,,-24,c260,130,253,136,238,136v-17,,-27,-12,-27,-33c211,82,221,70,238,70v15,,22,7,25,18c287,88,287,88,287,88,285,65,267,49,238,49v-32,,-51,22,-51,54m368,133v-3,1,-8,1,-12,1c346,134,341,132,341,114v,-42,,-42,,-42c364,72,364,72,364,72v,-20,,-20,,-20c341,52,341,52,341,52v,-31,,-31,,-31c317,21,317,21,317,21v,31,,31,,31c299,52,299,52,299,52v,20,,20,,20c317,72,317,72,317,72v,48,,48,,48c317,154,338,156,350,156v7,,14,-1,18,-1c368,133,368,133,368,133t11,-30c379,133,399,157,433,157v34,,54,-24,54,-54c487,73,467,49,433,49v-34,,-54,24,-54,54m463,103v,19,-10,33,-30,33c414,136,403,122,403,103v,-19,11,-33,30,-33c453,70,463,84,463,103t46,52c533,155,533,155,533,155v,-46,,-46,,-46c533,86,543,73,560,73v4,,6,,9,c569,51,569,51,569,51v-2,,-5,-1,-9,-1c549,50,536,57,533,72v,-20,,-20,,-20c509,52,509,52,509,52r,103xm580,19v,10,8,18,18,18c609,37,616,29,616,19,616,9,609,1,598,1v-10,,-18,8,-18,18m586,155v24,,24,,24,c610,52,610,52,610,52v-24,,-24,,-24,l586,155xm631,103v,30,17,54,51,54c694,157,708,151,715,141v,14,,14,,14c739,155,739,155,739,155v,-103,,-103,,-103c715,52,715,52,715,52v,14,,14,,14c708,55,696,49,682,49v-32,,-51,24,-51,54m716,103v,18,-10,33,-31,33c666,136,655,122,655,103v,-19,11,-33,30,-33c706,70,716,85,716,103t50,52c790,155,790,155,790,155v,-57,,-57,,-57c790,80,799,70,815,70v17,,22,9,22,31c837,155,837,155,837,155v24,,24,,24,c861,90,861,90,861,90,861,63,849,49,824,49v-15,,-27,6,-34,17c790,52,790,52,790,52v-24,,-24,,-24,l766,155xm16,365v90,,90,,90,c106,343,106,343,106,343v-64,,-64,,-64,c42,300,42,300,42,300v64,,64,,64,c106,277,106,277,106,277v-64,,-64,,-64,c42,233,42,233,42,233v64,,64,,64,c106,211,106,211,106,211v-90,,-90,,-90,l16,365xm133,365v24,,24,,24,c157,211,157,211,157,211v-24,,-24,,-24,l133,365xm279,322v1,-6,1,-9,1,-13c280,280,260,260,231,260v-32,,-52,21,-52,54c179,347,199,368,231,368v25,,45,-14,48,-33c254,335,254,335,254,335v-4,8,-11,12,-23,12c214,347,203,338,203,322v76,,76,,76,m203,303v,-14,10,-24,27,-24c247,279,256,288,256,303r-53,xm295,314v,32,19,54,51,54c375,368,393,353,395,330v-24,,-24,,-24,c368,341,361,347,346,347v-17,,-27,-12,-27,-33c319,293,329,281,346,281v15,,22,6,25,18c395,299,395,299,395,299v-2,-24,-20,-39,-49,-39c314,260,295,282,295,314t181,30c473,345,467,345,464,345v-10,,-15,-2,-15,-20c449,282,449,282,449,282v23,,23,,23,c472,262,472,262,472,262v-23,,-23,,-23,c449,231,449,231,449,231v-24,,-24,,-24,c425,262,425,262,425,262v-18,,-18,,-18,c407,282,407,282,407,282v18,,18,,18,c425,330,425,330,425,330v,35,21,37,33,37c465,367,472,366,476,365v,-21,,-21,,-21m487,314v,30,20,54,54,54c575,368,595,344,595,314v,-30,-20,-54,-54,-54c507,260,487,284,487,314t84,c571,333,560,347,541,347v-19,,-30,-14,-30,-33c511,295,522,281,541,281v19,,30,14,30,33m616,365v25,,25,,25,c641,320,641,320,641,320v,-24,10,-36,27,-36c672,284,674,284,677,284v,-22,,-22,,-22c675,261,672,261,668,261v-11,,-24,7,-27,21c641,262,641,262,641,262v-25,,-25,,-25,l616,365xm687,314v,30,18,54,51,54c750,368,765,362,771,351v,14,,14,,14c795,365,795,365,795,365v,-103,,-103,,-103c771,262,771,262,771,262v,14,,14,,14c765,266,752,260,738,260v-32,,-51,24,-51,54m772,314v,17,-10,33,-31,33c723,347,711,333,711,314v,-19,12,-33,30,-33c762,281,772,296,772,314t51,51c847,365,847,365,847,365v,-154,,-154,,-154c823,211,823,211,823,211r,154xm8,499v,47,30,81,80,81c131,580,158,556,163,523v-28,,-28,,-28,c130,544,114,557,88,557,54,557,34,534,34,499v,-36,20,-59,54,-59c114,440,130,453,135,474v28,,28,,28,c158,442,131,418,88,418,38,418,8,451,8,499t169,26c177,555,198,579,231,579v34,,55,-24,55,-54c286,494,265,470,231,470v-33,,-54,24,-54,55m262,525v,18,-11,32,-31,32c212,557,201,543,201,525v,-19,11,-33,30,-33c251,492,262,506,262,525t45,51c331,576,331,576,331,576v,-55,,-55,,-55c331,497,341,491,353,491v13,,19,7,19,24c372,576,372,576,372,576v24,,24,,24,c396,521,396,521,396,521v,-24,9,-30,22,-30c430,491,437,498,437,515v,61,,61,,61c461,576,461,576,461,576v,-65,,-65,,-65c461,492,455,470,424,470v-15,,-27,8,-32,19c388,479,378,470,360,470v-14,,-25,8,-29,17c331,473,331,473,331,473v-24,,-24,,-24,l307,576xm488,576v24,,24,,24,c512,521,512,521,512,521v,-24,10,-30,22,-30c547,491,553,498,553,515v,61,,61,,61c577,576,577,576,577,576v,-55,,-55,,-55c577,497,587,491,599,491v12,,19,7,19,24c618,576,618,576,618,576v24,,24,,24,c642,511,642,511,642,511v,-19,-6,-41,-37,-41c590,470,578,478,573,489v-4,-10,-13,-19,-32,-19c527,470,517,478,512,487v,-14,,-14,,-14c488,473,488,473,488,473r,103xm663,440v,10,7,18,18,18c691,458,699,450,699,440v,-10,-8,-17,-18,-17c670,423,663,430,663,440t6,136c693,576,693,576,693,576v,-103,,-103,,-103c669,473,669,473,669,473r,103xm713,544v,19,17,35,44,35c783,579,797,565,797,545v,-13,-10,-24,-24,-28c749,510,749,510,749,510v-5,-1,-9,-5,-9,-11c740,493,747,489,755,489v11,,18,5,18,13c796,502,796,502,796,502v,-18,-13,-32,-40,-32c732,470,716,484,716,501v,13,7,24,23,28c765,536,765,536,765,536v6,2,8,7,8,11c773,555,767,559,758,559v-12,,-21,-6,-21,-15c713,544,713,544,713,544t100,c813,563,830,579,857,579v26,,40,-14,40,-34c897,532,887,521,874,517v-25,-7,-25,-7,-25,-7c844,509,840,505,840,499v,-6,7,-10,15,-10c866,489,873,494,873,502v23,,23,,23,c896,484,883,470,856,470v-24,,-40,14,-40,31c816,514,823,525,839,529v26,7,26,7,26,7c871,538,873,543,873,547v,8,-6,12,-15,12c846,559,837,553,837,544v-24,,-24,,-24,m913,440v,10,8,18,18,18c942,458,949,450,949,440v,-10,-7,-17,-18,-17c921,423,913,430,913,440t6,136c943,576,943,576,943,576v,-103,,-103,,-103c919,473,919,473,919,473r,103xm964,525v,30,20,54,54,54c1052,579,1072,555,1072,525v,-31,-20,-55,-54,-55c984,470,964,494,964,525t84,c1048,543,1037,557,1018,557v-20,,-30,-14,-30,-32c988,506,998,492,1018,492v19,,30,14,30,33m1093,576v24,,24,,24,c1117,519,1117,519,1117,519v,-18,9,-28,25,-28c1159,491,1164,500,1164,522v,54,,54,,54c1188,576,1188,576,1188,576v,-65,,-65,,-65c1188,484,1176,470,1151,470v-15,,-27,6,-34,17c1117,473,1117,473,1117,473v-24,,-24,,-24,l1093,576xe" fillcolor="#00263a" stroked="f">
                <v:path arrowok="t" o:connecttype="custom" o:connectlocs="248849,518853;510969,3347;471153,518853;700094,344786;1221017,445209;1131432,174067;1051800,241015;1436686,525547;1337147,344786;1858070,244363;1688853,174067;1924430,63601;2093647,344786;2372357,174067;2173278,344786;2704156,234321;2621206,220931;351706,1148171;139355,779953;520923,1221814;766454,870333;673550,1077874;978805,1051095;1148022,940630;1539544,1154865;1489774,773258;1410142,1104654;1974199,1051095;1795028,940630;2246274,950672;2043877,1221814;2637796,877028;2458625,1161560;2810331,706309;447928,1750709;291982,1399228;587283,1757404;1018621,1928123;1313921,1928123;1529590,1710540;1018621,1583337;1834844,1723930;2050513,1928123;1698807,1630201;2319270,1472872;2219730,1583337;2485169,1707192;2375675,1677066;2365721,1821005;2787105,1670371;2783787,1770794;3029318,1472872;3128857,1928123;3556877,1757404;3377706,1646939;3862131,1747362;3706186,1583337" o:connectangles="0,0,0,0,0,0,0,0,0,0,0,0,0,0,0,0,0,0,0,0,0,0,0,0,0,0,0,0,0,0,0,0,0,0,0,0,0,0,0,0,0,0,0,0,0,0,0,0,0,0,0,0,0,0,0,0,0"/>
                <o:lock v:ext="edit" verticies="t"/>
              </v:shape>
              <w10:wrap anchorx="margin" anchory="pag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8762" w14:textId="77777777" w:rsidR="00AD7A3E" w:rsidRDefault="00AD7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71E"/>
    <w:multiLevelType w:val="hybridMultilevel"/>
    <w:tmpl w:val="4EF208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15:restartNumberingAfterBreak="0">
    <w:nsid w:val="04600D27"/>
    <w:multiLevelType w:val="hybridMultilevel"/>
    <w:tmpl w:val="997E004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51501"/>
    <w:multiLevelType w:val="multilevel"/>
    <w:tmpl w:val="3264ABD0"/>
    <w:lvl w:ilvl="0">
      <w:start w:val="1"/>
      <w:numFmt w:val="decimal"/>
      <w:pStyle w:val="PDBodytext-NumberedL1"/>
      <w:lvlText w:val="%1."/>
      <w:lvlJc w:val="left"/>
      <w:pPr>
        <w:tabs>
          <w:tab w:val="num" w:pos="720"/>
        </w:tabs>
        <w:ind w:left="720" w:hanging="720"/>
      </w:pPr>
      <w:rPr>
        <w:rFonts w:hint="default"/>
      </w:rPr>
    </w:lvl>
    <w:lvl w:ilvl="1">
      <w:start w:val="1"/>
      <w:numFmt w:val="decimal"/>
      <w:pStyle w:val="PDBodytext-NumberedL2"/>
      <w:isLgl/>
      <w:lvlText w:val="%1.%2"/>
      <w:lvlJc w:val="left"/>
      <w:pPr>
        <w:tabs>
          <w:tab w:val="num" w:pos="720"/>
        </w:tabs>
        <w:ind w:left="720" w:hanging="720"/>
      </w:p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DF93BBB"/>
    <w:multiLevelType w:val="hybridMultilevel"/>
    <w:tmpl w:val="7B6668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EAC07E2"/>
    <w:multiLevelType w:val="hybridMultilevel"/>
    <w:tmpl w:val="E0BAE85E"/>
    <w:lvl w:ilvl="0" w:tplc="32F4278C">
      <w:start w:val="1"/>
      <w:numFmt w:val="bullet"/>
      <w:pStyle w:val="BULLETLEVEL1"/>
      <w:lvlText w:val="•"/>
      <w:lvlJc w:val="left"/>
      <w:pPr>
        <w:ind w:left="557" w:hanging="360"/>
      </w:pPr>
      <w:rPr>
        <w:rFonts w:ascii="Century Gothic" w:hAnsi="Century Gothic" w:hint="default"/>
        <w:color w:val="00263A"/>
        <w:sz w:val="16"/>
      </w:rPr>
    </w:lvl>
    <w:lvl w:ilvl="1" w:tplc="0C090003">
      <w:start w:val="1"/>
      <w:numFmt w:val="bullet"/>
      <w:lvlText w:val="o"/>
      <w:lvlJc w:val="left"/>
      <w:pPr>
        <w:ind w:left="1637" w:hanging="360"/>
      </w:pPr>
      <w:rPr>
        <w:rFonts w:ascii="Courier New" w:hAnsi="Courier New" w:cs="Courier New" w:hint="default"/>
      </w:rPr>
    </w:lvl>
    <w:lvl w:ilvl="2" w:tplc="0C090005">
      <w:start w:val="1"/>
      <w:numFmt w:val="bullet"/>
      <w:lvlText w:val=""/>
      <w:lvlJc w:val="left"/>
      <w:pPr>
        <w:ind w:left="2357" w:hanging="360"/>
      </w:pPr>
      <w:rPr>
        <w:rFonts w:ascii="Wingdings" w:hAnsi="Wingdings" w:hint="default"/>
      </w:rPr>
    </w:lvl>
    <w:lvl w:ilvl="3" w:tplc="0C090001">
      <w:start w:val="1"/>
      <w:numFmt w:val="bullet"/>
      <w:lvlText w:val=""/>
      <w:lvlJc w:val="left"/>
      <w:pPr>
        <w:ind w:left="3077" w:hanging="360"/>
      </w:pPr>
      <w:rPr>
        <w:rFonts w:ascii="Symbol" w:hAnsi="Symbol" w:hint="default"/>
      </w:rPr>
    </w:lvl>
    <w:lvl w:ilvl="4" w:tplc="0C090003">
      <w:start w:val="1"/>
      <w:numFmt w:val="bullet"/>
      <w:lvlText w:val="o"/>
      <w:lvlJc w:val="left"/>
      <w:pPr>
        <w:ind w:left="3797" w:hanging="360"/>
      </w:pPr>
      <w:rPr>
        <w:rFonts w:ascii="Courier New" w:hAnsi="Courier New" w:cs="Courier New" w:hint="default"/>
      </w:rPr>
    </w:lvl>
    <w:lvl w:ilvl="5" w:tplc="0C090005">
      <w:start w:val="1"/>
      <w:numFmt w:val="bullet"/>
      <w:lvlText w:val=""/>
      <w:lvlJc w:val="left"/>
      <w:pPr>
        <w:ind w:left="4517" w:hanging="360"/>
      </w:pPr>
      <w:rPr>
        <w:rFonts w:ascii="Wingdings" w:hAnsi="Wingdings" w:hint="default"/>
      </w:rPr>
    </w:lvl>
    <w:lvl w:ilvl="6" w:tplc="0C090001">
      <w:start w:val="1"/>
      <w:numFmt w:val="bullet"/>
      <w:lvlText w:val=""/>
      <w:lvlJc w:val="left"/>
      <w:pPr>
        <w:ind w:left="5237" w:hanging="360"/>
      </w:pPr>
      <w:rPr>
        <w:rFonts w:ascii="Symbol" w:hAnsi="Symbol" w:hint="default"/>
      </w:rPr>
    </w:lvl>
    <w:lvl w:ilvl="7" w:tplc="0C090003">
      <w:start w:val="1"/>
      <w:numFmt w:val="bullet"/>
      <w:lvlText w:val="o"/>
      <w:lvlJc w:val="left"/>
      <w:pPr>
        <w:ind w:left="5957" w:hanging="360"/>
      </w:pPr>
      <w:rPr>
        <w:rFonts w:ascii="Courier New" w:hAnsi="Courier New" w:cs="Courier New" w:hint="default"/>
      </w:rPr>
    </w:lvl>
    <w:lvl w:ilvl="8" w:tplc="0C090005">
      <w:start w:val="1"/>
      <w:numFmt w:val="bullet"/>
      <w:lvlText w:val=""/>
      <w:lvlJc w:val="left"/>
      <w:pPr>
        <w:ind w:left="6677" w:hanging="360"/>
      </w:pPr>
      <w:rPr>
        <w:rFonts w:ascii="Wingdings" w:hAnsi="Wingdings" w:hint="default"/>
      </w:rPr>
    </w:lvl>
  </w:abstractNum>
  <w:abstractNum w:abstractNumId="5" w15:restartNumberingAfterBreak="0">
    <w:nsid w:val="115A6114"/>
    <w:multiLevelType w:val="hybridMultilevel"/>
    <w:tmpl w:val="8A9849B6"/>
    <w:lvl w:ilvl="0" w:tplc="28500690">
      <w:start w:val="1"/>
      <w:numFmt w:val="bullet"/>
      <w:lvlText w:val=""/>
      <w:lvlJc w:val="left"/>
      <w:pPr>
        <w:tabs>
          <w:tab w:val="num" w:pos="783"/>
        </w:tabs>
        <w:ind w:left="783" w:hanging="357"/>
      </w:pPr>
      <w:rPr>
        <w:rFonts w:ascii="Symbol" w:hAnsi="Symbol" w:hint="default"/>
        <w:b w:val="0"/>
        <w:i w:val="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64540D"/>
    <w:multiLevelType w:val="multilevel"/>
    <w:tmpl w:val="934E82AA"/>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2370712"/>
    <w:multiLevelType w:val="multilevel"/>
    <w:tmpl w:val="F0ACAB4C"/>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1BBA5CAA"/>
    <w:multiLevelType w:val="hybridMultilevel"/>
    <w:tmpl w:val="82324D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D6F58E9"/>
    <w:multiLevelType w:val="multilevel"/>
    <w:tmpl w:val="BC663158"/>
    <w:lvl w:ilvl="0">
      <w:start w:val="1"/>
      <w:numFmt w:val="decimal"/>
      <w:lvlText w:val="%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1EE7374C"/>
    <w:multiLevelType w:val="hybridMultilevel"/>
    <w:tmpl w:val="52DC4BA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1" w15:restartNumberingAfterBreak="0">
    <w:nsid w:val="1F6E6B5B"/>
    <w:multiLevelType w:val="hybridMultilevel"/>
    <w:tmpl w:val="B24479C2"/>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5BA107D"/>
    <w:multiLevelType w:val="multilevel"/>
    <w:tmpl w:val="8CC285C6"/>
    <w:lvl w:ilvl="0">
      <w:start w:val="1"/>
      <w:numFmt w:val="decimal"/>
      <w:pStyle w:val="Numberedheading"/>
      <w:lvlText w:val="%1"/>
      <w:lvlJc w:val="left"/>
      <w:pPr>
        <w:ind w:left="357" w:hanging="357"/>
      </w:pPr>
      <w:rPr>
        <w:rFonts w:hint="default"/>
      </w:rPr>
    </w:lvl>
    <w:lvl w:ilvl="1">
      <w:start w:val="1"/>
      <w:numFmt w:val="decimal"/>
      <w:pStyle w:val="Numberedheading2"/>
      <w:suff w:val="space"/>
      <w:lvlText w:val="%1.%2"/>
      <w:lvlJc w:val="left"/>
      <w:pPr>
        <w:ind w:left="499" w:hanging="357"/>
      </w:pPr>
      <w:rPr>
        <w:rFonts w:hint="default"/>
        <w:i w:val="0"/>
        <w:iCs w:val="0"/>
        <w:color w:val="auto"/>
      </w:rPr>
    </w:lvl>
    <w:lvl w:ilvl="2">
      <w:start w:val="1"/>
      <w:numFmt w:val="decimal"/>
      <w:lvlText w:val="%1.%2.%3"/>
      <w:lvlJc w:val="left"/>
      <w:pPr>
        <w:ind w:left="641" w:hanging="357"/>
      </w:pPr>
      <w:rPr>
        <w:rFonts w:hint="default"/>
      </w:rPr>
    </w:lvl>
    <w:lvl w:ilvl="3">
      <w:start w:val="1"/>
      <w:numFmt w:val="decimal"/>
      <w:lvlText w:val="%1.%2.%3.%4"/>
      <w:lvlJc w:val="left"/>
      <w:pPr>
        <w:ind w:left="783" w:hanging="357"/>
      </w:pPr>
      <w:rPr>
        <w:rFonts w:hint="default"/>
      </w:rPr>
    </w:lvl>
    <w:lvl w:ilvl="4">
      <w:start w:val="1"/>
      <w:numFmt w:val="decimal"/>
      <w:lvlText w:val="%1.%2.%3.%4.%5"/>
      <w:lvlJc w:val="left"/>
      <w:pPr>
        <w:ind w:left="925" w:hanging="357"/>
      </w:pPr>
      <w:rPr>
        <w:rFonts w:hint="default"/>
      </w:rPr>
    </w:lvl>
    <w:lvl w:ilvl="5">
      <w:start w:val="1"/>
      <w:numFmt w:val="decimal"/>
      <w:lvlText w:val="%1.%2.%3.%4.%5.%6"/>
      <w:lvlJc w:val="left"/>
      <w:pPr>
        <w:ind w:left="1067" w:hanging="357"/>
      </w:pPr>
      <w:rPr>
        <w:rFonts w:hint="default"/>
      </w:rPr>
    </w:lvl>
    <w:lvl w:ilvl="6">
      <w:start w:val="1"/>
      <w:numFmt w:val="decimal"/>
      <w:lvlText w:val="%1.%2.%3.%4.%5.%6.%7"/>
      <w:lvlJc w:val="left"/>
      <w:pPr>
        <w:ind w:left="1209" w:hanging="357"/>
      </w:pPr>
      <w:rPr>
        <w:rFonts w:hint="default"/>
      </w:rPr>
    </w:lvl>
    <w:lvl w:ilvl="7">
      <w:start w:val="1"/>
      <w:numFmt w:val="decimal"/>
      <w:lvlText w:val="%1.%2.%3.%4.%5.%6.%7.%8"/>
      <w:lvlJc w:val="left"/>
      <w:pPr>
        <w:ind w:left="1351" w:hanging="357"/>
      </w:pPr>
      <w:rPr>
        <w:rFonts w:hint="default"/>
      </w:rPr>
    </w:lvl>
    <w:lvl w:ilvl="8">
      <w:start w:val="1"/>
      <w:numFmt w:val="decimal"/>
      <w:lvlText w:val="%1.%2.%3.%4.%5.%6.%7.%8.%9"/>
      <w:lvlJc w:val="left"/>
      <w:pPr>
        <w:ind w:left="1493" w:hanging="357"/>
      </w:pPr>
      <w:rPr>
        <w:rFonts w:hint="default"/>
      </w:rPr>
    </w:lvl>
  </w:abstractNum>
  <w:abstractNum w:abstractNumId="13" w15:restartNumberingAfterBreak="0">
    <w:nsid w:val="29205BC0"/>
    <w:multiLevelType w:val="hybridMultilevel"/>
    <w:tmpl w:val="1A5460D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4" w15:restartNumberingAfterBreak="0">
    <w:nsid w:val="2DD86D77"/>
    <w:multiLevelType w:val="hybridMultilevel"/>
    <w:tmpl w:val="8F2E5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CA7816"/>
    <w:multiLevelType w:val="hybridMultilevel"/>
    <w:tmpl w:val="4C82AEC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6" w15:restartNumberingAfterBreak="0">
    <w:nsid w:val="442159F8"/>
    <w:multiLevelType w:val="hybridMultilevel"/>
    <w:tmpl w:val="A658139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7" w15:restartNumberingAfterBreak="0">
    <w:nsid w:val="448D240A"/>
    <w:multiLevelType w:val="hybridMultilevel"/>
    <w:tmpl w:val="7A92B340"/>
    <w:lvl w:ilvl="0" w:tplc="1E40C920">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BA3926"/>
    <w:multiLevelType w:val="hybridMultilevel"/>
    <w:tmpl w:val="3716B354"/>
    <w:lvl w:ilvl="0" w:tplc="1A78AFEE">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7721AEF"/>
    <w:multiLevelType w:val="multilevel"/>
    <w:tmpl w:val="CED09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AE18AE"/>
    <w:multiLevelType w:val="hybridMultilevel"/>
    <w:tmpl w:val="916EAD7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1" w15:restartNumberingAfterBreak="0">
    <w:nsid w:val="488B5183"/>
    <w:multiLevelType w:val="hybridMultilevel"/>
    <w:tmpl w:val="C5C828A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2" w15:restartNumberingAfterBreak="0">
    <w:nsid w:val="49A75006"/>
    <w:multiLevelType w:val="hybridMultilevel"/>
    <w:tmpl w:val="572CBF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B55428C"/>
    <w:multiLevelType w:val="hybridMultilevel"/>
    <w:tmpl w:val="F104C03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E3D52FE"/>
    <w:multiLevelType w:val="hybridMultilevel"/>
    <w:tmpl w:val="29561A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00878C1"/>
    <w:multiLevelType w:val="hybridMultilevel"/>
    <w:tmpl w:val="82986410"/>
    <w:lvl w:ilvl="0" w:tplc="38129436">
      <w:start w:val="1"/>
      <w:numFmt w:val="bullet"/>
      <w:pStyle w:val="PDBodytext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AD1F97"/>
    <w:multiLevelType w:val="multilevel"/>
    <w:tmpl w:val="88324D9E"/>
    <w:lvl w:ilvl="0">
      <w:start w:val="3"/>
      <w:numFmt w:val="decimal"/>
      <w:lvlText w:val="%1"/>
      <w:lvlJc w:val="left"/>
      <w:pPr>
        <w:ind w:left="360" w:hanging="360"/>
      </w:pPr>
      <w:rPr>
        <w:rFonts w:hint="default"/>
      </w:rPr>
    </w:lvl>
    <w:lvl w:ilvl="1">
      <w:start w:val="1"/>
      <w:numFmt w:val="decimal"/>
      <w:pStyle w:val="PDBodyNumberedL2"/>
      <w:lvlText w:val="%1.%2"/>
      <w:lvlJc w:val="left"/>
      <w:pPr>
        <w:ind w:left="108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5CD4EB7"/>
    <w:multiLevelType w:val="hybridMultilevel"/>
    <w:tmpl w:val="141860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5BB92176"/>
    <w:multiLevelType w:val="hybridMultilevel"/>
    <w:tmpl w:val="DDB2B72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9" w15:restartNumberingAfterBreak="0">
    <w:nsid w:val="61263DA0"/>
    <w:multiLevelType w:val="hybridMultilevel"/>
    <w:tmpl w:val="A350B6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61B939AA"/>
    <w:multiLevelType w:val="multilevel"/>
    <w:tmpl w:val="FE6E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4FE12DF"/>
    <w:multiLevelType w:val="hybridMultilevel"/>
    <w:tmpl w:val="AE7A03BC"/>
    <w:lvl w:ilvl="0" w:tplc="B164F2E4">
      <w:start w:val="1"/>
      <w:numFmt w:val="decimal"/>
      <w:pStyle w:val="PDheader1-numbered"/>
      <w:lvlText w:val="%1."/>
      <w:lvlJc w:val="left"/>
      <w:pPr>
        <w:ind w:left="360" w:hanging="360"/>
      </w:pPr>
      <w:rPr>
        <w:rFonts w:hint="default"/>
        <w:b/>
      </w:rPr>
    </w:lvl>
    <w:lvl w:ilvl="1" w:tplc="FDCE621C">
      <w:start w:val="3"/>
      <w:numFmt w:val="decimal"/>
      <w:lvlText w:val="%2."/>
      <w:lvlJc w:val="left"/>
      <w:pPr>
        <w:ind w:left="1080" w:hanging="360"/>
      </w:pPr>
      <w:rPr>
        <w:rFonts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6FA1DD3"/>
    <w:multiLevelType w:val="multilevel"/>
    <w:tmpl w:val="CD4EDB0C"/>
    <w:lvl w:ilvl="0">
      <w:start w:val="1"/>
      <w:numFmt w:val="decimal"/>
      <w:pStyle w:val="Heading6"/>
      <w:lvlText w:val="%1."/>
      <w:lvlJc w:val="left"/>
      <w:pPr>
        <w:tabs>
          <w:tab w:val="num" w:pos="720"/>
        </w:tabs>
        <w:ind w:left="720" w:hanging="72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15:restartNumberingAfterBreak="0">
    <w:nsid w:val="772A55FD"/>
    <w:multiLevelType w:val="hybridMultilevel"/>
    <w:tmpl w:val="3DA668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7CDE2962"/>
    <w:multiLevelType w:val="hybridMultilevel"/>
    <w:tmpl w:val="91864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91504963">
    <w:abstractNumId w:val="32"/>
  </w:num>
  <w:num w:numId="2" w16cid:durableId="2009402371">
    <w:abstractNumId w:val="2"/>
  </w:num>
  <w:num w:numId="3" w16cid:durableId="2139251296">
    <w:abstractNumId w:val="31"/>
  </w:num>
  <w:num w:numId="4" w16cid:durableId="1764717762">
    <w:abstractNumId w:val="25"/>
  </w:num>
  <w:num w:numId="5" w16cid:durableId="1788503037">
    <w:abstractNumId w:val="26"/>
  </w:num>
  <w:num w:numId="6" w16cid:durableId="173689878">
    <w:abstractNumId w:val="17"/>
  </w:num>
  <w:num w:numId="7" w16cid:durableId="465587121">
    <w:abstractNumId w:val="33"/>
  </w:num>
  <w:num w:numId="8" w16cid:durableId="854154435">
    <w:abstractNumId w:val="27"/>
  </w:num>
  <w:num w:numId="9" w16cid:durableId="2015957454">
    <w:abstractNumId w:val="6"/>
  </w:num>
  <w:num w:numId="10" w16cid:durableId="252009072">
    <w:abstractNumId w:val="7"/>
  </w:num>
  <w:num w:numId="11" w16cid:durableId="2007587945">
    <w:abstractNumId w:val="1"/>
  </w:num>
  <w:num w:numId="12" w16cid:durableId="1423457534">
    <w:abstractNumId w:val="23"/>
  </w:num>
  <w:num w:numId="13" w16cid:durableId="761725974">
    <w:abstractNumId w:val="11"/>
  </w:num>
  <w:num w:numId="14" w16cid:durableId="536895095">
    <w:abstractNumId w:val="15"/>
  </w:num>
  <w:num w:numId="15" w16cid:durableId="1545406165">
    <w:abstractNumId w:val="20"/>
  </w:num>
  <w:num w:numId="16" w16cid:durableId="449710226">
    <w:abstractNumId w:val="13"/>
  </w:num>
  <w:num w:numId="17" w16cid:durableId="1090270429">
    <w:abstractNumId w:val="10"/>
  </w:num>
  <w:num w:numId="18" w16cid:durableId="1187789134">
    <w:abstractNumId w:val="12"/>
  </w:num>
  <w:num w:numId="19" w16cid:durableId="818156838">
    <w:abstractNumId w:val="3"/>
  </w:num>
  <w:num w:numId="20" w16cid:durableId="1986354649">
    <w:abstractNumId w:val="28"/>
  </w:num>
  <w:num w:numId="21" w16cid:durableId="1718045332">
    <w:abstractNumId w:val="16"/>
  </w:num>
  <w:num w:numId="22" w16cid:durableId="1793328267">
    <w:abstractNumId w:val="9"/>
  </w:num>
  <w:num w:numId="23" w16cid:durableId="1994601137">
    <w:abstractNumId w:val="19"/>
  </w:num>
  <w:num w:numId="24" w16cid:durableId="386102943">
    <w:abstractNumId w:val="22"/>
  </w:num>
  <w:num w:numId="25" w16cid:durableId="492141728">
    <w:abstractNumId w:val="34"/>
  </w:num>
  <w:num w:numId="26" w16cid:durableId="17742759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21200917">
    <w:abstractNumId w:val="0"/>
  </w:num>
  <w:num w:numId="28" w16cid:durableId="98985859">
    <w:abstractNumId w:val="4"/>
  </w:num>
  <w:num w:numId="29" w16cid:durableId="802502355">
    <w:abstractNumId w:val="15"/>
  </w:num>
  <w:num w:numId="30" w16cid:durableId="601424703">
    <w:abstractNumId w:val="18"/>
  </w:num>
  <w:num w:numId="31" w16cid:durableId="1051922248">
    <w:abstractNumId w:val="12"/>
  </w:num>
  <w:num w:numId="32" w16cid:durableId="960649306">
    <w:abstractNumId w:val="12"/>
  </w:num>
  <w:num w:numId="33" w16cid:durableId="2027361455">
    <w:abstractNumId w:val="12"/>
  </w:num>
  <w:num w:numId="34" w16cid:durableId="825973708">
    <w:abstractNumId w:val="14"/>
  </w:num>
  <w:num w:numId="35" w16cid:durableId="1575774360">
    <w:abstractNumId w:val="12"/>
  </w:num>
  <w:num w:numId="36" w16cid:durableId="842620761">
    <w:abstractNumId w:val="29"/>
  </w:num>
  <w:num w:numId="37" w16cid:durableId="1158039174">
    <w:abstractNumId w:val="8"/>
  </w:num>
  <w:num w:numId="38" w16cid:durableId="1025714170">
    <w:abstractNumId w:val="5"/>
  </w:num>
  <w:num w:numId="39" w16cid:durableId="333801396">
    <w:abstractNumId w:val="12"/>
  </w:num>
  <w:num w:numId="40" w16cid:durableId="1321931077">
    <w:abstractNumId w:val="12"/>
  </w:num>
  <w:num w:numId="41" w16cid:durableId="1426540376">
    <w:abstractNumId w:val="21"/>
  </w:num>
  <w:num w:numId="42" w16cid:durableId="2124766952">
    <w:abstractNumId w:val="12"/>
  </w:num>
  <w:num w:numId="43" w16cid:durableId="1031876101">
    <w:abstractNumId w:val="12"/>
  </w:num>
  <w:num w:numId="44" w16cid:durableId="623927111">
    <w:abstractNumId w:val="12"/>
  </w:num>
  <w:num w:numId="45" w16cid:durableId="1229415407">
    <w:abstractNumId w:val="12"/>
  </w:num>
  <w:num w:numId="46" w16cid:durableId="159200527">
    <w:abstractNumId w:val="30"/>
  </w:num>
  <w:num w:numId="47" w16cid:durableId="1836527068">
    <w:abstractNumId w:val="12"/>
  </w:num>
  <w:num w:numId="48" w16cid:durableId="462963481">
    <w:abstractNumId w:val="24"/>
  </w:num>
  <w:num w:numId="49" w16cid:durableId="28701117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503"/>
    <w:rsid w:val="00001294"/>
    <w:rsid w:val="00003755"/>
    <w:rsid w:val="000062C2"/>
    <w:rsid w:val="000069BA"/>
    <w:rsid w:val="00006F90"/>
    <w:rsid w:val="00017EF3"/>
    <w:rsid w:val="00020C24"/>
    <w:rsid w:val="00022FF1"/>
    <w:rsid w:val="00025206"/>
    <w:rsid w:val="000256E9"/>
    <w:rsid w:val="000278DA"/>
    <w:rsid w:val="00030024"/>
    <w:rsid w:val="000332A5"/>
    <w:rsid w:val="00034C1F"/>
    <w:rsid w:val="00040720"/>
    <w:rsid w:val="00042193"/>
    <w:rsid w:val="000423E8"/>
    <w:rsid w:val="000447CD"/>
    <w:rsid w:val="000449E4"/>
    <w:rsid w:val="0004520E"/>
    <w:rsid w:val="00052F49"/>
    <w:rsid w:val="00054FD7"/>
    <w:rsid w:val="00060C6B"/>
    <w:rsid w:val="00060E6D"/>
    <w:rsid w:val="00066D75"/>
    <w:rsid w:val="000716B2"/>
    <w:rsid w:val="000716D4"/>
    <w:rsid w:val="00071757"/>
    <w:rsid w:val="00074610"/>
    <w:rsid w:val="00083154"/>
    <w:rsid w:val="000834D0"/>
    <w:rsid w:val="000838DF"/>
    <w:rsid w:val="00087504"/>
    <w:rsid w:val="000951D9"/>
    <w:rsid w:val="00096C83"/>
    <w:rsid w:val="000A4B87"/>
    <w:rsid w:val="000A63F2"/>
    <w:rsid w:val="000B2EC4"/>
    <w:rsid w:val="000B3A55"/>
    <w:rsid w:val="000B5E9B"/>
    <w:rsid w:val="000C0251"/>
    <w:rsid w:val="000C227F"/>
    <w:rsid w:val="000C3276"/>
    <w:rsid w:val="000C5BA4"/>
    <w:rsid w:val="000D2625"/>
    <w:rsid w:val="000D4042"/>
    <w:rsid w:val="000D4708"/>
    <w:rsid w:val="000D481B"/>
    <w:rsid w:val="000D7299"/>
    <w:rsid w:val="000E3DB3"/>
    <w:rsid w:val="000E7F8F"/>
    <w:rsid w:val="000F734F"/>
    <w:rsid w:val="00100013"/>
    <w:rsid w:val="00101E36"/>
    <w:rsid w:val="00105BC4"/>
    <w:rsid w:val="00106AD6"/>
    <w:rsid w:val="001112C8"/>
    <w:rsid w:val="00113EB4"/>
    <w:rsid w:val="0013075D"/>
    <w:rsid w:val="001309FD"/>
    <w:rsid w:val="00131855"/>
    <w:rsid w:val="0013359C"/>
    <w:rsid w:val="00133C20"/>
    <w:rsid w:val="001340E3"/>
    <w:rsid w:val="00140C1E"/>
    <w:rsid w:val="001417A9"/>
    <w:rsid w:val="001461B1"/>
    <w:rsid w:val="00150411"/>
    <w:rsid w:val="00154546"/>
    <w:rsid w:val="00160197"/>
    <w:rsid w:val="00163A14"/>
    <w:rsid w:val="00163C52"/>
    <w:rsid w:val="00165E6D"/>
    <w:rsid w:val="0017332F"/>
    <w:rsid w:val="001739E9"/>
    <w:rsid w:val="0017528C"/>
    <w:rsid w:val="001779C2"/>
    <w:rsid w:val="00184278"/>
    <w:rsid w:val="00193814"/>
    <w:rsid w:val="00196A15"/>
    <w:rsid w:val="00196CAC"/>
    <w:rsid w:val="001A4B91"/>
    <w:rsid w:val="001A5A57"/>
    <w:rsid w:val="001A6586"/>
    <w:rsid w:val="001B00A3"/>
    <w:rsid w:val="001B300B"/>
    <w:rsid w:val="001B6139"/>
    <w:rsid w:val="001B74DF"/>
    <w:rsid w:val="001C10A2"/>
    <w:rsid w:val="001C1C76"/>
    <w:rsid w:val="001C25DE"/>
    <w:rsid w:val="001D3AC9"/>
    <w:rsid w:val="001D4836"/>
    <w:rsid w:val="001E11AB"/>
    <w:rsid w:val="001E1DFC"/>
    <w:rsid w:val="001E1E0C"/>
    <w:rsid w:val="001E7332"/>
    <w:rsid w:val="001E7571"/>
    <w:rsid w:val="001F12FF"/>
    <w:rsid w:val="001F1D11"/>
    <w:rsid w:val="001F6A61"/>
    <w:rsid w:val="001F6FB1"/>
    <w:rsid w:val="00203269"/>
    <w:rsid w:val="00224E79"/>
    <w:rsid w:val="00226B4E"/>
    <w:rsid w:val="002314B7"/>
    <w:rsid w:val="0023242A"/>
    <w:rsid w:val="00245AED"/>
    <w:rsid w:val="00245EA5"/>
    <w:rsid w:val="00246D53"/>
    <w:rsid w:val="00252D8B"/>
    <w:rsid w:val="002557D9"/>
    <w:rsid w:val="00255A3B"/>
    <w:rsid w:val="0026184E"/>
    <w:rsid w:val="002648FD"/>
    <w:rsid w:val="00265BA7"/>
    <w:rsid w:val="00271423"/>
    <w:rsid w:val="00272DA9"/>
    <w:rsid w:val="0027625A"/>
    <w:rsid w:val="00283518"/>
    <w:rsid w:val="00293024"/>
    <w:rsid w:val="00293745"/>
    <w:rsid w:val="00297479"/>
    <w:rsid w:val="002A21BE"/>
    <w:rsid w:val="002A39E5"/>
    <w:rsid w:val="002A76AF"/>
    <w:rsid w:val="002B41A0"/>
    <w:rsid w:val="002C4F24"/>
    <w:rsid w:val="002D2F7E"/>
    <w:rsid w:val="002D4912"/>
    <w:rsid w:val="002E0F9B"/>
    <w:rsid w:val="002E101B"/>
    <w:rsid w:val="002E2D03"/>
    <w:rsid w:val="002E3B0B"/>
    <w:rsid w:val="002E5CD9"/>
    <w:rsid w:val="002F04DD"/>
    <w:rsid w:val="002F162C"/>
    <w:rsid w:val="002F3B48"/>
    <w:rsid w:val="002F785B"/>
    <w:rsid w:val="003028CA"/>
    <w:rsid w:val="00304602"/>
    <w:rsid w:val="00304FC6"/>
    <w:rsid w:val="003137FE"/>
    <w:rsid w:val="00313F3E"/>
    <w:rsid w:val="00316BB6"/>
    <w:rsid w:val="003220BD"/>
    <w:rsid w:val="003240EF"/>
    <w:rsid w:val="003269DF"/>
    <w:rsid w:val="00333FE2"/>
    <w:rsid w:val="00337345"/>
    <w:rsid w:val="00340F35"/>
    <w:rsid w:val="00342AE9"/>
    <w:rsid w:val="003544B4"/>
    <w:rsid w:val="00360BA7"/>
    <w:rsid w:val="003632AD"/>
    <w:rsid w:val="00373C22"/>
    <w:rsid w:val="00374C0C"/>
    <w:rsid w:val="00374C20"/>
    <w:rsid w:val="00381C82"/>
    <w:rsid w:val="00382848"/>
    <w:rsid w:val="003841B3"/>
    <w:rsid w:val="00385883"/>
    <w:rsid w:val="00386E02"/>
    <w:rsid w:val="0039082C"/>
    <w:rsid w:val="003A1988"/>
    <w:rsid w:val="003A7985"/>
    <w:rsid w:val="003B09EE"/>
    <w:rsid w:val="003B3FB9"/>
    <w:rsid w:val="003B58A8"/>
    <w:rsid w:val="003C02DE"/>
    <w:rsid w:val="003C0577"/>
    <w:rsid w:val="003C2A29"/>
    <w:rsid w:val="003C5ABF"/>
    <w:rsid w:val="003C6BDB"/>
    <w:rsid w:val="003D3F71"/>
    <w:rsid w:val="003D43AB"/>
    <w:rsid w:val="003D4418"/>
    <w:rsid w:val="003D4423"/>
    <w:rsid w:val="003D5785"/>
    <w:rsid w:val="003D6216"/>
    <w:rsid w:val="003D75F5"/>
    <w:rsid w:val="003E2E42"/>
    <w:rsid w:val="003E476A"/>
    <w:rsid w:val="003E4BBE"/>
    <w:rsid w:val="003E5569"/>
    <w:rsid w:val="003E5A23"/>
    <w:rsid w:val="003E64DD"/>
    <w:rsid w:val="003F69A6"/>
    <w:rsid w:val="003F6F05"/>
    <w:rsid w:val="003F763E"/>
    <w:rsid w:val="003F7E31"/>
    <w:rsid w:val="00402196"/>
    <w:rsid w:val="00402211"/>
    <w:rsid w:val="00406A19"/>
    <w:rsid w:val="004139E1"/>
    <w:rsid w:val="00415510"/>
    <w:rsid w:val="0042381F"/>
    <w:rsid w:val="00424311"/>
    <w:rsid w:val="00424500"/>
    <w:rsid w:val="00424BB5"/>
    <w:rsid w:val="004309A1"/>
    <w:rsid w:val="00434A6C"/>
    <w:rsid w:val="004374A0"/>
    <w:rsid w:val="004405DE"/>
    <w:rsid w:val="0044084C"/>
    <w:rsid w:val="00442075"/>
    <w:rsid w:val="00445CAC"/>
    <w:rsid w:val="0044609B"/>
    <w:rsid w:val="004528B6"/>
    <w:rsid w:val="004561A0"/>
    <w:rsid w:val="004634C0"/>
    <w:rsid w:val="00467129"/>
    <w:rsid w:val="004673F7"/>
    <w:rsid w:val="00475EB1"/>
    <w:rsid w:val="00481D0B"/>
    <w:rsid w:val="0048222C"/>
    <w:rsid w:val="004864CD"/>
    <w:rsid w:val="00486D5D"/>
    <w:rsid w:val="0048791D"/>
    <w:rsid w:val="00490D6B"/>
    <w:rsid w:val="00496E40"/>
    <w:rsid w:val="004A00C8"/>
    <w:rsid w:val="004A2E2F"/>
    <w:rsid w:val="004A51D6"/>
    <w:rsid w:val="004B10D7"/>
    <w:rsid w:val="004B7829"/>
    <w:rsid w:val="004C01DC"/>
    <w:rsid w:val="004C21D3"/>
    <w:rsid w:val="004D129F"/>
    <w:rsid w:val="004D17A2"/>
    <w:rsid w:val="004D357B"/>
    <w:rsid w:val="004D3D70"/>
    <w:rsid w:val="004D5F91"/>
    <w:rsid w:val="004D77E0"/>
    <w:rsid w:val="004E37C9"/>
    <w:rsid w:val="004E58BE"/>
    <w:rsid w:val="004E5CD3"/>
    <w:rsid w:val="004E7DA9"/>
    <w:rsid w:val="004E7F1F"/>
    <w:rsid w:val="004F056C"/>
    <w:rsid w:val="004F6C46"/>
    <w:rsid w:val="004F6F0D"/>
    <w:rsid w:val="00501B81"/>
    <w:rsid w:val="00503839"/>
    <w:rsid w:val="0051282F"/>
    <w:rsid w:val="005132E2"/>
    <w:rsid w:val="00516C30"/>
    <w:rsid w:val="00523428"/>
    <w:rsid w:val="0052418F"/>
    <w:rsid w:val="005265DD"/>
    <w:rsid w:val="00530A4B"/>
    <w:rsid w:val="00534C13"/>
    <w:rsid w:val="00541AD7"/>
    <w:rsid w:val="0054240B"/>
    <w:rsid w:val="00543E88"/>
    <w:rsid w:val="00544C37"/>
    <w:rsid w:val="0054647F"/>
    <w:rsid w:val="005501B6"/>
    <w:rsid w:val="00550845"/>
    <w:rsid w:val="005600B6"/>
    <w:rsid w:val="005618DE"/>
    <w:rsid w:val="00561FC2"/>
    <w:rsid w:val="005634EF"/>
    <w:rsid w:val="00564863"/>
    <w:rsid w:val="0057066C"/>
    <w:rsid w:val="0057232A"/>
    <w:rsid w:val="00574E11"/>
    <w:rsid w:val="005805C3"/>
    <w:rsid w:val="005824AD"/>
    <w:rsid w:val="00583420"/>
    <w:rsid w:val="005855D2"/>
    <w:rsid w:val="00585ED6"/>
    <w:rsid w:val="00591FBE"/>
    <w:rsid w:val="0059248F"/>
    <w:rsid w:val="00593B41"/>
    <w:rsid w:val="005A0F3C"/>
    <w:rsid w:val="005A2DB6"/>
    <w:rsid w:val="005A4811"/>
    <w:rsid w:val="005A5007"/>
    <w:rsid w:val="005A78DA"/>
    <w:rsid w:val="005C259E"/>
    <w:rsid w:val="005C2923"/>
    <w:rsid w:val="005C43F0"/>
    <w:rsid w:val="005C4C71"/>
    <w:rsid w:val="005C5062"/>
    <w:rsid w:val="005C5D91"/>
    <w:rsid w:val="005D0314"/>
    <w:rsid w:val="005D20EF"/>
    <w:rsid w:val="005D344B"/>
    <w:rsid w:val="005D38E2"/>
    <w:rsid w:val="005D7006"/>
    <w:rsid w:val="005E1C34"/>
    <w:rsid w:val="005E361A"/>
    <w:rsid w:val="005F0319"/>
    <w:rsid w:val="005F0BD9"/>
    <w:rsid w:val="005F1868"/>
    <w:rsid w:val="005F253D"/>
    <w:rsid w:val="005F3AD1"/>
    <w:rsid w:val="005F4829"/>
    <w:rsid w:val="00602AF8"/>
    <w:rsid w:val="00606AF5"/>
    <w:rsid w:val="00607CDB"/>
    <w:rsid w:val="00610A9F"/>
    <w:rsid w:val="00611B29"/>
    <w:rsid w:val="00613014"/>
    <w:rsid w:val="00613E59"/>
    <w:rsid w:val="00622030"/>
    <w:rsid w:val="00625632"/>
    <w:rsid w:val="00626EAA"/>
    <w:rsid w:val="0063054B"/>
    <w:rsid w:val="0063100D"/>
    <w:rsid w:val="0063406B"/>
    <w:rsid w:val="00636B79"/>
    <w:rsid w:val="00650E20"/>
    <w:rsid w:val="00651A6E"/>
    <w:rsid w:val="0065335C"/>
    <w:rsid w:val="00653BE4"/>
    <w:rsid w:val="00655991"/>
    <w:rsid w:val="00655E46"/>
    <w:rsid w:val="006643A4"/>
    <w:rsid w:val="0067068C"/>
    <w:rsid w:val="0067135F"/>
    <w:rsid w:val="00685C6E"/>
    <w:rsid w:val="00686513"/>
    <w:rsid w:val="00690BE2"/>
    <w:rsid w:val="00690DFF"/>
    <w:rsid w:val="00697588"/>
    <w:rsid w:val="00697AA1"/>
    <w:rsid w:val="006A0503"/>
    <w:rsid w:val="006A051B"/>
    <w:rsid w:val="006A0DCD"/>
    <w:rsid w:val="006A5C7D"/>
    <w:rsid w:val="006A76B4"/>
    <w:rsid w:val="006A7AD4"/>
    <w:rsid w:val="006A7B35"/>
    <w:rsid w:val="006A7E72"/>
    <w:rsid w:val="006B390A"/>
    <w:rsid w:val="006B59E6"/>
    <w:rsid w:val="006C1A4A"/>
    <w:rsid w:val="006C734B"/>
    <w:rsid w:val="006D1ADC"/>
    <w:rsid w:val="006D1F57"/>
    <w:rsid w:val="006D6114"/>
    <w:rsid w:val="006E758A"/>
    <w:rsid w:val="006F3414"/>
    <w:rsid w:val="007105C5"/>
    <w:rsid w:val="0071374D"/>
    <w:rsid w:val="007161EB"/>
    <w:rsid w:val="00725AA1"/>
    <w:rsid w:val="007307F0"/>
    <w:rsid w:val="007316D1"/>
    <w:rsid w:val="007319E6"/>
    <w:rsid w:val="007421CF"/>
    <w:rsid w:val="0074289A"/>
    <w:rsid w:val="00743C83"/>
    <w:rsid w:val="007527B8"/>
    <w:rsid w:val="00754FEA"/>
    <w:rsid w:val="00764201"/>
    <w:rsid w:val="007660EC"/>
    <w:rsid w:val="0076617B"/>
    <w:rsid w:val="0077384B"/>
    <w:rsid w:val="007768DE"/>
    <w:rsid w:val="007873D3"/>
    <w:rsid w:val="00793567"/>
    <w:rsid w:val="007937FA"/>
    <w:rsid w:val="00794DEA"/>
    <w:rsid w:val="007976A7"/>
    <w:rsid w:val="007A1CCB"/>
    <w:rsid w:val="007A2DE0"/>
    <w:rsid w:val="007B13E2"/>
    <w:rsid w:val="007B157B"/>
    <w:rsid w:val="007B2619"/>
    <w:rsid w:val="007B520E"/>
    <w:rsid w:val="007C1DBA"/>
    <w:rsid w:val="007C7CFE"/>
    <w:rsid w:val="007D570B"/>
    <w:rsid w:val="007E0B8C"/>
    <w:rsid w:val="007E4E02"/>
    <w:rsid w:val="007E5124"/>
    <w:rsid w:val="007E6256"/>
    <w:rsid w:val="007E7BD4"/>
    <w:rsid w:val="007F020A"/>
    <w:rsid w:val="007F0A34"/>
    <w:rsid w:val="007F50AF"/>
    <w:rsid w:val="007F665B"/>
    <w:rsid w:val="0080012C"/>
    <w:rsid w:val="00800A84"/>
    <w:rsid w:val="00801A80"/>
    <w:rsid w:val="00802BED"/>
    <w:rsid w:val="008039E1"/>
    <w:rsid w:val="00816116"/>
    <w:rsid w:val="00817357"/>
    <w:rsid w:val="00817864"/>
    <w:rsid w:val="00825E79"/>
    <w:rsid w:val="0083472C"/>
    <w:rsid w:val="00835695"/>
    <w:rsid w:val="008434B2"/>
    <w:rsid w:val="00843F94"/>
    <w:rsid w:val="00844A42"/>
    <w:rsid w:val="0084709F"/>
    <w:rsid w:val="00847FAE"/>
    <w:rsid w:val="0085077D"/>
    <w:rsid w:val="00855430"/>
    <w:rsid w:val="00857F1E"/>
    <w:rsid w:val="008608A3"/>
    <w:rsid w:val="00861AB9"/>
    <w:rsid w:val="008656D1"/>
    <w:rsid w:val="008768B9"/>
    <w:rsid w:val="00876B58"/>
    <w:rsid w:val="00886737"/>
    <w:rsid w:val="00891628"/>
    <w:rsid w:val="008932DB"/>
    <w:rsid w:val="00893BD6"/>
    <w:rsid w:val="008955E1"/>
    <w:rsid w:val="0089718D"/>
    <w:rsid w:val="008A38F4"/>
    <w:rsid w:val="008A3E17"/>
    <w:rsid w:val="008A7698"/>
    <w:rsid w:val="008B32C2"/>
    <w:rsid w:val="008B3B93"/>
    <w:rsid w:val="008B420F"/>
    <w:rsid w:val="008B6CFE"/>
    <w:rsid w:val="008B72B7"/>
    <w:rsid w:val="008C05D3"/>
    <w:rsid w:val="008C2E0E"/>
    <w:rsid w:val="008C3FBD"/>
    <w:rsid w:val="008D130F"/>
    <w:rsid w:val="008D2999"/>
    <w:rsid w:val="008D2C42"/>
    <w:rsid w:val="008D36CE"/>
    <w:rsid w:val="008D3B89"/>
    <w:rsid w:val="008D756B"/>
    <w:rsid w:val="008E540D"/>
    <w:rsid w:val="008F4BC0"/>
    <w:rsid w:val="008F5031"/>
    <w:rsid w:val="008F7B65"/>
    <w:rsid w:val="00904838"/>
    <w:rsid w:val="00904A37"/>
    <w:rsid w:val="00905359"/>
    <w:rsid w:val="00914A3D"/>
    <w:rsid w:val="0091622E"/>
    <w:rsid w:val="00920472"/>
    <w:rsid w:val="009219FC"/>
    <w:rsid w:val="009232DB"/>
    <w:rsid w:val="00924133"/>
    <w:rsid w:val="0093387B"/>
    <w:rsid w:val="0093563C"/>
    <w:rsid w:val="009403E5"/>
    <w:rsid w:val="00941B1A"/>
    <w:rsid w:val="00955CC4"/>
    <w:rsid w:val="0095652B"/>
    <w:rsid w:val="00957324"/>
    <w:rsid w:val="00962EA6"/>
    <w:rsid w:val="009668AD"/>
    <w:rsid w:val="00973221"/>
    <w:rsid w:val="009743A5"/>
    <w:rsid w:val="00975D03"/>
    <w:rsid w:val="00976792"/>
    <w:rsid w:val="00977CF4"/>
    <w:rsid w:val="00980438"/>
    <w:rsid w:val="0098686E"/>
    <w:rsid w:val="00993E9F"/>
    <w:rsid w:val="009A2B9C"/>
    <w:rsid w:val="009A52D4"/>
    <w:rsid w:val="009A6180"/>
    <w:rsid w:val="009A7B1F"/>
    <w:rsid w:val="009B6403"/>
    <w:rsid w:val="009B7E68"/>
    <w:rsid w:val="009C53A1"/>
    <w:rsid w:val="009D45A2"/>
    <w:rsid w:val="009D7556"/>
    <w:rsid w:val="009E069A"/>
    <w:rsid w:val="009E368A"/>
    <w:rsid w:val="009E4713"/>
    <w:rsid w:val="009E53EC"/>
    <w:rsid w:val="009E5623"/>
    <w:rsid w:val="009F764E"/>
    <w:rsid w:val="00A037EA"/>
    <w:rsid w:val="00A05726"/>
    <w:rsid w:val="00A17F18"/>
    <w:rsid w:val="00A24663"/>
    <w:rsid w:val="00A263F0"/>
    <w:rsid w:val="00A36537"/>
    <w:rsid w:val="00A426C7"/>
    <w:rsid w:val="00A450F6"/>
    <w:rsid w:val="00A53A65"/>
    <w:rsid w:val="00A5706B"/>
    <w:rsid w:val="00A5711C"/>
    <w:rsid w:val="00A61D4C"/>
    <w:rsid w:val="00A70B75"/>
    <w:rsid w:val="00A7365F"/>
    <w:rsid w:val="00A768B3"/>
    <w:rsid w:val="00A77EBD"/>
    <w:rsid w:val="00A82016"/>
    <w:rsid w:val="00A8225E"/>
    <w:rsid w:val="00A8736C"/>
    <w:rsid w:val="00A902C7"/>
    <w:rsid w:val="00A93961"/>
    <w:rsid w:val="00A949A1"/>
    <w:rsid w:val="00A979AA"/>
    <w:rsid w:val="00AA0C6C"/>
    <w:rsid w:val="00AA1BFD"/>
    <w:rsid w:val="00AA3AF1"/>
    <w:rsid w:val="00AA7750"/>
    <w:rsid w:val="00AC6E76"/>
    <w:rsid w:val="00AD2CF4"/>
    <w:rsid w:val="00AD6217"/>
    <w:rsid w:val="00AD7A3E"/>
    <w:rsid w:val="00AE20B4"/>
    <w:rsid w:val="00AE3062"/>
    <w:rsid w:val="00AE31E2"/>
    <w:rsid w:val="00AE3B95"/>
    <w:rsid w:val="00AE44D3"/>
    <w:rsid w:val="00AE61ED"/>
    <w:rsid w:val="00AF2A4C"/>
    <w:rsid w:val="00AF5E68"/>
    <w:rsid w:val="00AF7F7D"/>
    <w:rsid w:val="00B059FB"/>
    <w:rsid w:val="00B14BFF"/>
    <w:rsid w:val="00B3243E"/>
    <w:rsid w:val="00B32E41"/>
    <w:rsid w:val="00B358D1"/>
    <w:rsid w:val="00B35D96"/>
    <w:rsid w:val="00B36793"/>
    <w:rsid w:val="00B36BC9"/>
    <w:rsid w:val="00B42CE6"/>
    <w:rsid w:val="00B452C7"/>
    <w:rsid w:val="00B45601"/>
    <w:rsid w:val="00B526DC"/>
    <w:rsid w:val="00B53346"/>
    <w:rsid w:val="00B551D5"/>
    <w:rsid w:val="00B63A51"/>
    <w:rsid w:val="00B739CB"/>
    <w:rsid w:val="00B741B2"/>
    <w:rsid w:val="00B767B9"/>
    <w:rsid w:val="00B76BFF"/>
    <w:rsid w:val="00B86BAA"/>
    <w:rsid w:val="00B9253E"/>
    <w:rsid w:val="00B92CB0"/>
    <w:rsid w:val="00B93774"/>
    <w:rsid w:val="00B9419D"/>
    <w:rsid w:val="00B951AE"/>
    <w:rsid w:val="00B96F92"/>
    <w:rsid w:val="00BB2187"/>
    <w:rsid w:val="00BB48D6"/>
    <w:rsid w:val="00BB556F"/>
    <w:rsid w:val="00BC2D1B"/>
    <w:rsid w:val="00BC49CD"/>
    <w:rsid w:val="00BD411E"/>
    <w:rsid w:val="00BD5F04"/>
    <w:rsid w:val="00BD6011"/>
    <w:rsid w:val="00BD77D7"/>
    <w:rsid w:val="00BD7F22"/>
    <w:rsid w:val="00C05105"/>
    <w:rsid w:val="00C05FFB"/>
    <w:rsid w:val="00C076AC"/>
    <w:rsid w:val="00C1057C"/>
    <w:rsid w:val="00C13D0F"/>
    <w:rsid w:val="00C15BB8"/>
    <w:rsid w:val="00C16727"/>
    <w:rsid w:val="00C3574B"/>
    <w:rsid w:val="00C36522"/>
    <w:rsid w:val="00C473B0"/>
    <w:rsid w:val="00C55F8E"/>
    <w:rsid w:val="00C57C4A"/>
    <w:rsid w:val="00C6177D"/>
    <w:rsid w:val="00C6470A"/>
    <w:rsid w:val="00C6517E"/>
    <w:rsid w:val="00C7230E"/>
    <w:rsid w:val="00C7511C"/>
    <w:rsid w:val="00C75B42"/>
    <w:rsid w:val="00C80E2F"/>
    <w:rsid w:val="00C81DA8"/>
    <w:rsid w:val="00C8334A"/>
    <w:rsid w:val="00C91CDC"/>
    <w:rsid w:val="00C92C2B"/>
    <w:rsid w:val="00C95EF1"/>
    <w:rsid w:val="00CA1E7C"/>
    <w:rsid w:val="00CA3A7C"/>
    <w:rsid w:val="00CA4CA5"/>
    <w:rsid w:val="00CA5E1E"/>
    <w:rsid w:val="00CB2A8F"/>
    <w:rsid w:val="00CC020A"/>
    <w:rsid w:val="00CC3175"/>
    <w:rsid w:val="00CD2DC2"/>
    <w:rsid w:val="00CD64B3"/>
    <w:rsid w:val="00CD756F"/>
    <w:rsid w:val="00CE15B0"/>
    <w:rsid w:val="00CE18E0"/>
    <w:rsid w:val="00CE3104"/>
    <w:rsid w:val="00CE341C"/>
    <w:rsid w:val="00CE47DC"/>
    <w:rsid w:val="00CE66D3"/>
    <w:rsid w:val="00CE6D18"/>
    <w:rsid w:val="00CF1AE6"/>
    <w:rsid w:val="00CF31BB"/>
    <w:rsid w:val="00D01C81"/>
    <w:rsid w:val="00D02998"/>
    <w:rsid w:val="00D03648"/>
    <w:rsid w:val="00D038F7"/>
    <w:rsid w:val="00D03961"/>
    <w:rsid w:val="00D03E64"/>
    <w:rsid w:val="00D05489"/>
    <w:rsid w:val="00D11D36"/>
    <w:rsid w:val="00D14D40"/>
    <w:rsid w:val="00D17E56"/>
    <w:rsid w:val="00D30854"/>
    <w:rsid w:val="00D34201"/>
    <w:rsid w:val="00D357CB"/>
    <w:rsid w:val="00D37B4E"/>
    <w:rsid w:val="00D40223"/>
    <w:rsid w:val="00D42BB9"/>
    <w:rsid w:val="00D45BF7"/>
    <w:rsid w:val="00D5361C"/>
    <w:rsid w:val="00D62CD1"/>
    <w:rsid w:val="00D635B5"/>
    <w:rsid w:val="00D705C3"/>
    <w:rsid w:val="00D71190"/>
    <w:rsid w:val="00D73A27"/>
    <w:rsid w:val="00D76741"/>
    <w:rsid w:val="00D90497"/>
    <w:rsid w:val="00D93983"/>
    <w:rsid w:val="00D95FDF"/>
    <w:rsid w:val="00D97E92"/>
    <w:rsid w:val="00DA72C4"/>
    <w:rsid w:val="00DB03B3"/>
    <w:rsid w:val="00DB2C71"/>
    <w:rsid w:val="00DC0296"/>
    <w:rsid w:val="00DC17B9"/>
    <w:rsid w:val="00DC26FB"/>
    <w:rsid w:val="00DC2ED5"/>
    <w:rsid w:val="00DC7377"/>
    <w:rsid w:val="00DD31F8"/>
    <w:rsid w:val="00DE050E"/>
    <w:rsid w:val="00DE2D05"/>
    <w:rsid w:val="00DE2DAA"/>
    <w:rsid w:val="00DE4CE2"/>
    <w:rsid w:val="00E043F9"/>
    <w:rsid w:val="00E05269"/>
    <w:rsid w:val="00E12297"/>
    <w:rsid w:val="00E12F5F"/>
    <w:rsid w:val="00E16200"/>
    <w:rsid w:val="00E20391"/>
    <w:rsid w:val="00E3224E"/>
    <w:rsid w:val="00E33D89"/>
    <w:rsid w:val="00E359A2"/>
    <w:rsid w:val="00E37CBC"/>
    <w:rsid w:val="00E418D9"/>
    <w:rsid w:val="00E451F2"/>
    <w:rsid w:val="00E47805"/>
    <w:rsid w:val="00E522E5"/>
    <w:rsid w:val="00E52E27"/>
    <w:rsid w:val="00E56A8B"/>
    <w:rsid w:val="00E64B6E"/>
    <w:rsid w:val="00E64F2E"/>
    <w:rsid w:val="00E71E8B"/>
    <w:rsid w:val="00E72642"/>
    <w:rsid w:val="00E74572"/>
    <w:rsid w:val="00E82FA7"/>
    <w:rsid w:val="00E844A5"/>
    <w:rsid w:val="00E9001D"/>
    <w:rsid w:val="00EA4948"/>
    <w:rsid w:val="00EA7462"/>
    <w:rsid w:val="00EB1036"/>
    <w:rsid w:val="00EB163A"/>
    <w:rsid w:val="00EB1939"/>
    <w:rsid w:val="00EB249A"/>
    <w:rsid w:val="00EC0C64"/>
    <w:rsid w:val="00EC31D3"/>
    <w:rsid w:val="00EC36BD"/>
    <w:rsid w:val="00EC64CA"/>
    <w:rsid w:val="00ED008E"/>
    <w:rsid w:val="00ED0899"/>
    <w:rsid w:val="00ED234C"/>
    <w:rsid w:val="00EE6952"/>
    <w:rsid w:val="00EE7A44"/>
    <w:rsid w:val="00EF06FC"/>
    <w:rsid w:val="00EF0D16"/>
    <w:rsid w:val="00EF2FD1"/>
    <w:rsid w:val="00F05886"/>
    <w:rsid w:val="00F132A0"/>
    <w:rsid w:val="00F17D0B"/>
    <w:rsid w:val="00F2210F"/>
    <w:rsid w:val="00F24299"/>
    <w:rsid w:val="00F269F0"/>
    <w:rsid w:val="00F27814"/>
    <w:rsid w:val="00F36B19"/>
    <w:rsid w:val="00F426C3"/>
    <w:rsid w:val="00F47B55"/>
    <w:rsid w:val="00F566D5"/>
    <w:rsid w:val="00F571C7"/>
    <w:rsid w:val="00F63EC5"/>
    <w:rsid w:val="00F67AA2"/>
    <w:rsid w:val="00F70B0F"/>
    <w:rsid w:val="00F7730F"/>
    <w:rsid w:val="00F80CEC"/>
    <w:rsid w:val="00F81544"/>
    <w:rsid w:val="00F81DED"/>
    <w:rsid w:val="00F850F4"/>
    <w:rsid w:val="00F9550A"/>
    <w:rsid w:val="00FA3890"/>
    <w:rsid w:val="00FA3A34"/>
    <w:rsid w:val="00FA797A"/>
    <w:rsid w:val="00FB3949"/>
    <w:rsid w:val="00FC0041"/>
    <w:rsid w:val="00FD0E7A"/>
    <w:rsid w:val="00FD45F1"/>
    <w:rsid w:val="00FD7F1A"/>
    <w:rsid w:val="00FE5BF4"/>
    <w:rsid w:val="00FF17A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288A48"/>
  <w15:docId w15:val="{84CA2BEE-DABF-499B-9168-3B4FECB5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T Walsheim Light" w:eastAsia="Times New Roman" w:hAnsi="GT Walsheim Light" w:cs="Times New Roman"/>
        <w:sz w:val="22"/>
        <w:szCs w:val="18"/>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9" w:qFormat="1"/>
    <w:lsdException w:name="heading 4" w:semiHidden="1" w:uiPriority="9" w:unhideWhenUsed="1" w:qFormat="1"/>
    <w:lsdException w:name="heading 5" w:semiHidden="1" w:uiPriority="9" w:unhideWhenUsed="1"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E92"/>
    <w:pPr>
      <w:spacing w:after="120"/>
    </w:pPr>
  </w:style>
  <w:style w:type="paragraph" w:styleId="Heading1">
    <w:name w:val="heading 1"/>
    <w:basedOn w:val="Normal"/>
    <w:next w:val="Normal"/>
    <w:link w:val="Heading1Char"/>
    <w:qFormat/>
    <w:rsid w:val="001E1E0C"/>
    <w:pPr>
      <w:keepNext/>
      <w:outlineLvl w:val="0"/>
    </w:pPr>
    <w:rPr>
      <w:b/>
    </w:rPr>
  </w:style>
  <w:style w:type="paragraph" w:styleId="Heading2">
    <w:name w:val="heading 2"/>
    <w:basedOn w:val="Normal"/>
    <w:next w:val="Normal"/>
    <w:link w:val="Heading2Char"/>
    <w:rsid w:val="001E1E0C"/>
    <w:pPr>
      <w:keepNext/>
      <w:ind w:right="-1333"/>
      <w:outlineLvl w:val="1"/>
    </w:pPr>
    <w:rPr>
      <w:b/>
    </w:rPr>
  </w:style>
  <w:style w:type="paragraph" w:styleId="Heading3">
    <w:name w:val="heading 3"/>
    <w:basedOn w:val="Normal"/>
    <w:next w:val="Normal"/>
    <w:qFormat/>
    <w:rsid w:val="001E1E0C"/>
    <w:pPr>
      <w:keepNext/>
      <w:jc w:val="center"/>
      <w:outlineLvl w:val="2"/>
    </w:pPr>
    <w:rPr>
      <w:rFonts w:ascii="ITC Officina Sans Book" w:hAnsi="ITC Officina Sans Book"/>
      <w:b/>
      <w:bCs/>
    </w:rPr>
  </w:style>
  <w:style w:type="paragraph" w:styleId="Heading6">
    <w:name w:val="heading 6"/>
    <w:basedOn w:val="Normal"/>
    <w:next w:val="Normal"/>
    <w:autoRedefine/>
    <w:qFormat/>
    <w:rsid w:val="007768DE"/>
    <w:pPr>
      <w:keepNext/>
      <w:numPr>
        <w:numId w:val="1"/>
      </w:numPr>
      <w:tabs>
        <w:tab w:val="clear" w:pos="720"/>
        <w:tab w:val="num" w:pos="0"/>
      </w:tabs>
      <w:spacing w:before="240"/>
      <w:ind w:left="0" w:right="-58" w:firstLine="0"/>
      <w:outlineLvl w:val="5"/>
    </w:pPr>
    <w:rPr>
      <w:rFonts w:ascii="ITC Officina Sans Book" w:hAnsi="ITC Officina Sans Book"/>
      <w:b/>
      <w:szCs w:val="24"/>
    </w:rPr>
  </w:style>
  <w:style w:type="paragraph" w:styleId="Heading7">
    <w:name w:val="heading 7"/>
    <w:basedOn w:val="Normal"/>
    <w:next w:val="Normal"/>
    <w:qFormat/>
    <w:rsid w:val="001E1E0C"/>
    <w:pPr>
      <w:keepNext/>
      <w:ind w:right="-58"/>
      <w:outlineLvl w:val="6"/>
    </w:pPr>
    <w:rPr>
      <w:rFonts w:ascii="ITC Officina Sans Book" w:hAnsi="ITC Officina Sans Book"/>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1E1E0C"/>
    <w:pPr>
      <w:ind w:left="720" w:right="-1333" w:hanging="720"/>
    </w:pPr>
  </w:style>
  <w:style w:type="paragraph" w:styleId="BodyText2">
    <w:name w:val="Body Text 2"/>
    <w:basedOn w:val="Normal"/>
    <w:link w:val="BodyText2Char"/>
    <w:semiHidden/>
    <w:rsid w:val="001E1E0C"/>
    <w:pPr>
      <w:ind w:left="709" w:hanging="709"/>
    </w:pPr>
    <w:rPr>
      <w:sz w:val="17"/>
    </w:rPr>
  </w:style>
  <w:style w:type="paragraph" w:styleId="Title">
    <w:name w:val="Title"/>
    <w:basedOn w:val="Normal"/>
    <w:link w:val="TitleChar"/>
    <w:qFormat/>
    <w:rsid w:val="001E1E0C"/>
    <w:pPr>
      <w:jc w:val="center"/>
    </w:pPr>
    <w:rPr>
      <w:rFonts w:ascii="Arial" w:hAnsi="Arial"/>
      <w:b/>
      <w:lang w:val="en-US"/>
    </w:rPr>
  </w:style>
  <w:style w:type="paragraph" w:styleId="Header">
    <w:name w:val="header"/>
    <w:basedOn w:val="Normal"/>
    <w:link w:val="HeaderChar"/>
    <w:semiHidden/>
    <w:rsid w:val="001E1E0C"/>
    <w:pPr>
      <w:tabs>
        <w:tab w:val="center" w:pos="4153"/>
        <w:tab w:val="right" w:pos="8306"/>
      </w:tabs>
    </w:pPr>
  </w:style>
  <w:style w:type="paragraph" w:styleId="Footer">
    <w:name w:val="footer"/>
    <w:basedOn w:val="Normal"/>
    <w:semiHidden/>
    <w:rsid w:val="001E1E0C"/>
    <w:pPr>
      <w:tabs>
        <w:tab w:val="center" w:pos="4153"/>
        <w:tab w:val="right" w:pos="8306"/>
      </w:tabs>
    </w:pPr>
  </w:style>
  <w:style w:type="paragraph" w:styleId="BodyTextIndent">
    <w:name w:val="Body Text Indent"/>
    <w:basedOn w:val="Normal"/>
    <w:semiHidden/>
    <w:rsid w:val="001E1E0C"/>
    <w:pPr>
      <w:spacing w:after="60"/>
      <w:ind w:left="360"/>
    </w:pPr>
    <w:rPr>
      <w:rFonts w:ascii="ITC Officina Sans Book" w:hAnsi="ITC Officina Sans Book"/>
    </w:rPr>
  </w:style>
  <w:style w:type="character" w:styleId="Hyperlink">
    <w:name w:val="Hyperlink"/>
    <w:rsid w:val="001E1E0C"/>
    <w:rPr>
      <w:color w:val="0000FF"/>
      <w:u w:val="single"/>
    </w:rPr>
  </w:style>
  <w:style w:type="character" w:styleId="FollowedHyperlink">
    <w:name w:val="FollowedHyperlink"/>
    <w:semiHidden/>
    <w:rsid w:val="001E1E0C"/>
    <w:rPr>
      <w:color w:val="800080"/>
      <w:u w:val="single"/>
    </w:rPr>
  </w:style>
  <w:style w:type="paragraph" w:styleId="NormalWeb">
    <w:name w:val="Normal (Web)"/>
    <w:basedOn w:val="Normal"/>
    <w:uiPriority w:val="99"/>
    <w:semiHidden/>
    <w:rsid w:val="001E1E0C"/>
    <w:pPr>
      <w:spacing w:before="100" w:beforeAutospacing="1" w:after="100" w:afterAutospacing="1"/>
    </w:pPr>
    <w:rPr>
      <w:rFonts w:ascii="Verdana" w:hAnsi="Verdana"/>
      <w:color w:val="000000"/>
      <w:sz w:val="31"/>
      <w:szCs w:val="31"/>
    </w:rPr>
  </w:style>
  <w:style w:type="paragraph" w:styleId="BodyText">
    <w:name w:val="Body Text"/>
    <w:basedOn w:val="Normal"/>
    <w:semiHidden/>
    <w:rsid w:val="001E1E0C"/>
    <w:pPr>
      <w:autoSpaceDE w:val="0"/>
      <w:autoSpaceDN w:val="0"/>
      <w:adjustRightInd w:val="0"/>
    </w:pPr>
    <w:rPr>
      <w:rFonts w:ascii="ITC Officina Sans Book" w:hAnsi="ITC Officina Sans Book"/>
      <w:color w:val="000000"/>
      <w:lang w:val="en-US"/>
    </w:rPr>
  </w:style>
  <w:style w:type="paragraph" w:customStyle="1" w:styleId="Formowner">
    <w:name w:val="Form owner"/>
    <w:basedOn w:val="Normal"/>
    <w:rsid w:val="000B2EC4"/>
    <w:pPr>
      <w:spacing w:line="276" w:lineRule="auto"/>
      <w:ind w:left="113"/>
      <w:jc w:val="right"/>
    </w:pPr>
    <w:rPr>
      <w:rFonts w:eastAsia="Calibri"/>
      <w:b/>
      <w:sz w:val="28"/>
      <w:szCs w:val="22"/>
    </w:rPr>
  </w:style>
  <w:style w:type="paragraph" w:styleId="ListParagraph">
    <w:name w:val="List Paragraph"/>
    <w:aliases w:val="List Paragraph1,List Paragraph11"/>
    <w:basedOn w:val="Normal"/>
    <w:link w:val="ListParagraphChar"/>
    <w:uiPriority w:val="34"/>
    <w:qFormat/>
    <w:rsid w:val="002557D9"/>
    <w:pPr>
      <w:ind w:left="720"/>
    </w:pPr>
  </w:style>
  <w:style w:type="character" w:customStyle="1" w:styleId="HeaderChar">
    <w:name w:val="Header Char"/>
    <w:link w:val="Header"/>
    <w:semiHidden/>
    <w:rsid w:val="00385883"/>
    <w:rPr>
      <w:sz w:val="24"/>
      <w:lang w:eastAsia="en-US"/>
    </w:rPr>
  </w:style>
  <w:style w:type="character" w:customStyle="1" w:styleId="Heading1Char">
    <w:name w:val="Heading 1 Char"/>
    <w:link w:val="Heading1"/>
    <w:rsid w:val="00E16200"/>
    <w:rPr>
      <w:b/>
      <w:sz w:val="24"/>
      <w:lang w:eastAsia="en-US"/>
    </w:rPr>
  </w:style>
  <w:style w:type="character" w:customStyle="1" w:styleId="Heading2Char">
    <w:name w:val="Heading 2 Char"/>
    <w:link w:val="Heading2"/>
    <w:rsid w:val="00E16200"/>
    <w:rPr>
      <w:b/>
      <w:sz w:val="24"/>
      <w:lang w:eastAsia="en-US"/>
    </w:rPr>
  </w:style>
  <w:style w:type="paragraph" w:customStyle="1" w:styleId="PDheader1-numbered">
    <w:name w:val="PD header 1 - numbered"/>
    <w:basedOn w:val="Normal"/>
    <w:link w:val="PDheader1-numberedChar"/>
    <w:qFormat/>
    <w:rsid w:val="005A5007"/>
    <w:pPr>
      <w:numPr>
        <w:numId w:val="3"/>
      </w:numPr>
      <w:spacing w:before="120"/>
      <w:ind w:right="-57"/>
    </w:pPr>
    <w:rPr>
      <w:b/>
      <w:bCs/>
    </w:rPr>
  </w:style>
  <w:style w:type="paragraph" w:customStyle="1" w:styleId="PDBodytext">
    <w:name w:val="PD Body text"/>
    <w:basedOn w:val="Heading1"/>
    <w:link w:val="PDBodytextChar"/>
    <w:qFormat/>
    <w:rsid w:val="00E56A8B"/>
    <w:pPr>
      <w:spacing w:before="120"/>
    </w:pPr>
    <w:rPr>
      <w:rFonts w:cs="Arial"/>
      <w:b w:val="0"/>
    </w:rPr>
  </w:style>
  <w:style w:type="character" w:customStyle="1" w:styleId="PDheader1-numberedChar">
    <w:name w:val="PD header 1 - numbered Char"/>
    <w:link w:val="PDheader1-numbered"/>
    <w:rsid w:val="005A5007"/>
    <w:rPr>
      <w:rFonts w:ascii="Calibri" w:hAnsi="Calibri"/>
      <w:b/>
      <w:bCs/>
      <w:sz w:val="24"/>
      <w:lang w:eastAsia="en-US"/>
    </w:rPr>
  </w:style>
  <w:style w:type="paragraph" w:customStyle="1" w:styleId="PDBodytextbullets">
    <w:name w:val="PD Body text bullets"/>
    <w:basedOn w:val="PDBodytext"/>
    <w:link w:val="PDBodytextbulletsChar"/>
    <w:qFormat/>
    <w:rsid w:val="007A2DE0"/>
    <w:pPr>
      <w:numPr>
        <w:numId w:val="4"/>
      </w:numPr>
      <w:spacing w:before="60" w:after="60"/>
      <w:ind w:hanging="295"/>
    </w:pPr>
    <w:rPr>
      <w:lang w:val="en-US"/>
    </w:rPr>
  </w:style>
  <w:style w:type="character" w:customStyle="1" w:styleId="PDBodytextChar">
    <w:name w:val="PD Body text Char"/>
    <w:link w:val="PDBodytext"/>
    <w:rsid w:val="00E56A8B"/>
    <w:rPr>
      <w:rFonts w:ascii="Calibri" w:hAnsi="Calibri" w:cs="Arial"/>
      <w:b/>
      <w:sz w:val="24"/>
      <w:lang w:eastAsia="en-US"/>
    </w:rPr>
  </w:style>
  <w:style w:type="paragraph" w:customStyle="1" w:styleId="PDheader2">
    <w:name w:val="PD header 2"/>
    <w:basedOn w:val="Heading1"/>
    <w:link w:val="PDheader2Char"/>
    <w:qFormat/>
    <w:rsid w:val="00E56A8B"/>
    <w:pPr>
      <w:spacing w:before="120"/>
    </w:pPr>
    <w:rPr>
      <w:rFonts w:cs="Arial"/>
    </w:rPr>
  </w:style>
  <w:style w:type="character" w:customStyle="1" w:styleId="PDBodytextbulletsChar">
    <w:name w:val="PD Body text bullets Char"/>
    <w:link w:val="PDBodytextbullets"/>
    <w:rsid w:val="007A2DE0"/>
    <w:rPr>
      <w:rFonts w:ascii="Calibri" w:hAnsi="Calibri" w:cs="Arial"/>
      <w:b/>
      <w:sz w:val="24"/>
      <w:lang w:val="en-US" w:eastAsia="en-US"/>
    </w:rPr>
  </w:style>
  <w:style w:type="paragraph" w:customStyle="1" w:styleId="PDsubheadingtext">
    <w:name w:val="PD subheading text"/>
    <w:basedOn w:val="Normal"/>
    <w:link w:val="PDsubheadingtextChar"/>
    <w:qFormat/>
    <w:rsid w:val="00E56A8B"/>
    <w:pPr>
      <w:spacing w:before="120"/>
    </w:pPr>
    <w:rPr>
      <w:i/>
      <w:iCs/>
    </w:rPr>
  </w:style>
  <w:style w:type="character" w:customStyle="1" w:styleId="PDheader2Char">
    <w:name w:val="PD header 2 Char"/>
    <w:link w:val="PDheader2"/>
    <w:rsid w:val="00E56A8B"/>
    <w:rPr>
      <w:rFonts w:ascii="Calibri" w:hAnsi="Calibri" w:cs="Arial"/>
      <w:b/>
      <w:sz w:val="24"/>
      <w:lang w:eastAsia="en-US"/>
    </w:rPr>
  </w:style>
  <w:style w:type="paragraph" w:customStyle="1" w:styleId="PDBodytext-NumberedL1">
    <w:name w:val="PD Body text - Numbered L1"/>
    <w:basedOn w:val="ListParagraph"/>
    <w:link w:val="PDBodytext-NumberedL1Char"/>
    <w:qFormat/>
    <w:rsid w:val="00131855"/>
    <w:pPr>
      <w:numPr>
        <w:numId w:val="2"/>
      </w:numPr>
    </w:pPr>
    <w:rPr>
      <w:bCs/>
      <w:vanish/>
    </w:rPr>
  </w:style>
  <w:style w:type="character" w:customStyle="1" w:styleId="PDsubheadingtextChar">
    <w:name w:val="PD subheading text Char"/>
    <w:link w:val="PDsubheadingtext"/>
    <w:rsid w:val="00E56A8B"/>
    <w:rPr>
      <w:rFonts w:ascii="Calibri" w:hAnsi="Calibri"/>
      <w:i/>
      <w:iCs/>
      <w:sz w:val="24"/>
      <w:lang w:eastAsia="en-US"/>
    </w:rPr>
  </w:style>
  <w:style w:type="paragraph" w:customStyle="1" w:styleId="PDBodytext-NumberedL2">
    <w:name w:val="PD Body text - Numbered L2"/>
    <w:basedOn w:val="Title"/>
    <w:link w:val="PDBodytext-NumberedL2Char"/>
    <w:rsid w:val="00131855"/>
    <w:pPr>
      <w:numPr>
        <w:ilvl w:val="1"/>
        <w:numId w:val="2"/>
      </w:numPr>
      <w:jc w:val="left"/>
    </w:pPr>
    <w:rPr>
      <w:rFonts w:ascii="Calibri" w:hAnsi="Calibri" w:cs="Arial"/>
      <w:b w:val="0"/>
      <w:lang w:val="en-AU"/>
    </w:rPr>
  </w:style>
  <w:style w:type="character" w:customStyle="1" w:styleId="ListParagraphChar">
    <w:name w:val="List Paragraph Char"/>
    <w:aliases w:val="List Paragraph1 Char,List Paragraph11 Char"/>
    <w:link w:val="ListParagraph"/>
    <w:uiPriority w:val="34"/>
    <w:rsid w:val="00131855"/>
    <w:rPr>
      <w:sz w:val="24"/>
      <w:lang w:eastAsia="en-US"/>
    </w:rPr>
  </w:style>
  <w:style w:type="character" w:customStyle="1" w:styleId="PDBodytext-NumberedL1Char">
    <w:name w:val="PD Body text - Numbered L1 Char"/>
    <w:link w:val="PDBodytext-NumberedL1"/>
    <w:rsid w:val="00131855"/>
    <w:rPr>
      <w:rFonts w:ascii="Calibri" w:hAnsi="Calibri"/>
      <w:bCs/>
      <w:vanish/>
      <w:sz w:val="24"/>
      <w:lang w:eastAsia="en-US"/>
    </w:rPr>
  </w:style>
  <w:style w:type="paragraph" w:customStyle="1" w:styleId="PDBodyNumberedL2">
    <w:name w:val="PD Body Numbered L2"/>
    <w:basedOn w:val="PDheader1-numbered"/>
    <w:link w:val="PDBodyNumberedL2Char"/>
    <w:qFormat/>
    <w:rsid w:val="00131855"/>
    <w:pPr>
      <w:numPr>
        <w:ilvl w:val="1"/>
        <w:numId w:val="5"/>
      </w:numPr>
    </w:pPr>
    <w:rPr>
      <w:b w:val="0"/>
    </w:rPr>
  </w:style>
  <w:style w:type="character" w:customStyle="1" w:styleId="TitleChar">
    <w:name w:val="Title Char"/>
    <w:link w:val="Title"/>
    <w:rsid w:val="00131855"/>
    <w:rPr>
      <w:rFonts w:ascii="Arial" w:hAnsi="Arial"/>
      <w:b/>
      <w:sz w:val="24"/>
      <w:lang w:val="en-US" w:eastAsia="en-US"/>
    </w:rPr>
  </w:style>
  <w:style w:type="character" w:customStyle="1" w:styleId="PDBodytext-NumberedL2Char">
    <w:name w:val="PD Body text - Numbered L2 Char"/>
    <w:basedOn w:val="TitleChar"/>
    <w:link w:val="PDBodytext-NumberedL2"/>
    <w:rsid w:val="00131855"/>
    <w:rPr>
      <w:rFonts w:ascii="Arial" w:hAnsi="Arial"/>
      <w:b/>
      <w:sz w:val="24"/>
      <w:lang w:val="en-US" w:eastAsia="en-US"/>
    </w:rPr>
  </w:style>
  <w:style w:type="character" w:customStyle="1" w:styleId="BodyText2Char">
    <w:name w:val="Body Text 2 Char"/>
    <w:link w:val="BodyText2"/>
    <w:semiHidden/>
    <w:rsid w:val="00585ED6"/>
    <w:rPr>
      <w:sz w:val="17"/>
      <w:lang w:eastAsia="en-US"/>
    </w:rPr>
  </w:style>
  <w:style w:type="character" w:customStyle="1" w:styleId="PDBodyNumberedL2Char">
    <w:name w:val="PD Body Numbered L2 Char"/>
    <w:basedOn w:val="PDheader1-numberedChar"/>
    <w:link w:val="PDBodyNumberedL2"/>
    <w:rsid w:val="00131855"/>
    <w:rPr>
      <w:rFonts w:ascii="Calibri" w:hAnsi="Calibri"/>
      <w:b/>
      <w:bCs/>
      <w:sz w:val="24"/>
      <w:lang w:eastAsia="en-US"/>
    </w:rPr>
  </w:style>
  <w:style w:type="paragraph" w:customStyle="1" w:styleId="Numberedheading">
    <w:name w:val="Numbered heading"/>
    <w:basedOn w:val="PDheader1-numbered"/>
    <w:qFormat/>
    <w:rsid w:val="00EF06FC"/>
    <w:pPr>
      <w:keepNext/>
      <w:numPr>
        <w:numId w:val="18"/>
      </w:numPr>
    </w:pPr>
    <w:rPr>
      <w:caps/>
    </w:rPr>
  </w:style>
  <w:style w:type="paragraph" w:customStyle="1" w:styleId="Introheadings">
    <w:name w:val="Intro headings"/>
    <w:basedOn w:val="Normal"/>
    <w:qFormat/>
    <w:rsid w:val="00D97E92"/>
    <w:pPr>
      <w:ind w:right="-1333"/>
    </w:pPr>
    <w:rPr>
      <w:b/>
    </w:rPr>
  </w:style>
  <w:style w:type="paragraph" w:customStyle="1" w:styleId="Normalindented">
    <w:name w:val="Normal (indented)"/>
    <w:basedOn w:val="Normal"/>
    <w:qFormat/>
    <w:rsid w:val="00D97E92"/>
    <w:pPr>
      <w:ind w:left="426"/>
    </w:pPr>
  </w:style>
  <w:style w:type="paragraph" w:customStyle="1" w:styleId="Normalboldline">
    <w:name w:val="Normal (bold line)"/>
    <w:basedOn w:val="Normal"/>
    <w:qFormat/>
    <w:rsid w:val="00FD7F1A"/>
    <w:pPr>
      <w:keepNext/>
    </w:pPr>
    <w:rPr>
      <w:b/>
    </w:rPr>
  </w:style>
  <w:style w:type="paragraph" w:customStyle="1" w:styleId="Numberedheading2">
    <w:name w:val="Numbered heading 2"/>
    <w:basedOn w:val="PDBodyNumberedL2"/>
    <w:qFormat/>
    <w:rsid w:val="00EF06FC"/>
    <w:pPr>
      <w:numPr>
        <w:numId w:val="18"/>
      </w:numPr>
    </w:pPr>
  </w:style>
  <w:style w:type="paragraph" w:styleId="BalloonText">
    <w:name w:val="Balloon Text"/>
    <w:basedOn w:val="Normal"/>
    <w:link w:val="BalloonTextChar"/>
    <w:uiPriority w:val="99"/>
    <w:semiHidden/>
    <w:unhideWhenUsed/>
    <w:rsid w:val="00800A84"/>
    <w:pPr>
      <w:spacing w:after="0"/>
    </w:pPr>
    <w:rPr>
      <w:rFonts w:ascii="Tahoma" w:hAnsi="Tahoma" w:cs="Tahoma"/>
      <w:sz w:val="16"/>
      <w:szCs w:val="16"/>
    </w:rPr>
  </w:style>
  <w:style w:type="character" w:customStyle="1" w:styleId="BalloonTextChar">
    <w:name w:val="Balloon Text Char"/>
    <w:link w:val="BalloonText"/>
    <w:uiPriority w:val="99"/>
    <w:semiHidden/>
    <w:rsid w:val="00800A84"/>
    <w:rPr>
      <w:rFonts w:ascii="Tahoma" w:hAnsi="Tahoma" w:cs="Tahoma"/>
      <w:sz w:val="16"/>
      <w:szCs w:val="16"/>
      <w:lang w:eastAsia="en-US"/>
    </w:rPr>
  </w:style>
  <w:style w:type="character" w:styleId="CommentReference">
    <w:name w:val="annotation reference"/>
    <w:uiPriority w:val="99"/>
    <w:semiHidden/>
    <w:unhideWhenUsed/>
    <w:rsid w:val="00D03E64"/>
    <w:rPr>
      <w:sz w:val="16"/>
      <w:szCs w:val="16"/>
    </w:rPr>
  </w:style>
  <w:style w:type="paragraph" w:styleId="CommentText">
    <w:name w:val="annotation text"/>
    <w:basedOn w:val="Normal"/>
    <w:link w:val="CommentTextChar"/>
    <w:uiPriority w:val="99"/>
    <w:unhideWhenUsed/>
    <w:rsid w:val="00D03E64"/>
    <w:rPr>
      <w:sz w:val="20"/>
    </w:rPr>
  </w:style>
  <w:style w:type="character" w:customStyle="1" w:styleId="CommentTextChar">
    <w:name w:val="Comment Text Char"/>
    <w:link w:val="CommentText"/>
    <w:uiPriority w:val="99"/>
    <w:rsid w:val="00D03E64"/>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D03E64"/>
    <w:rPr>
      <w:b/>
      <w:bCs/>
    </w:rPr>
  </w:style>
  <w:style w:type="character" w:customStyle="1" w:styleId="CommentSubjectChar">
    <w:name w:val="Comment Subject Char"/>
    <w:link w:val="CommentSubject"/>
    <w:uiPriority w:val="99"/>
    <w:semiHidden/>
    <w:rsid w:val="00D03E64"/>
    <w:rPr>
      <w:rFonts w:ascii="Calibri" w:hAnsi="Calibri"/>
      <w:b/>
      <w:bCs/>
      <w:lang w:eastAsia="en-US"/>
    </w:rPr>
  </w:style>
  <w:style w:type="paragraph" w:customStyle="1" w:styleId="BULLETLEVEL1">
    <w:name w:val="BULLET LEVEL 1"/>
    <w:basedOn w:val="Normal"/>
    <w:uiPriority w:val="99"/>
    <w:rsid w:val="008039E1"/>
    <w:pPr>
      <w:numPr>
        <w:numId w:val="28"/>
      </w:numPr>
      <w:autoSpaceDE w:val="0"/>
      <w:autoSpaceDN w:val="0"/>
      <w:spacing w:after="240" w:line="240" w:lineRule="atLeast"/>
    </w:pPr>
    <w:rPr>
      <w:rFonts w:eastAsiaTheme="minorHAnsi" w:cs="Calibri"/>
      <w:color w:val="000000"/>
      <w:szCs w:val="22"/>
    </w:rPr>
  </w:style>
  <w:style w:type="character" w:styleId="PlaceholderText">
    <w:name w:val="Placeholder Text"/>
    <w:basedOn w:val="DefaultParagraphFont"/>
    <w:uiPriority w:val="99"/>
    <w:rsid w:val="009743A5"/>
    <w:rPr>
      <w:color w:val="808080"/>
    </w:rPr>
  </w:style>
  <w:style w:type="character" w:customStyle="1" w:styleId="Style1">
    <w:name w:val="Style1"/>
    <w:basedOn w:val="DefaultParagraphFont"/>
    <w:uiPriority w:val="1"/>
    <w:rsid w:val="00C6177D"/>
    <w:rPr>
      <w:rFonts w:ascii="Arial" w:hAnsi="Arial"/>
      <w:sz w:val="24"/>
    </w:rPr>
  </w:style>
  <w:style w:type="character" w:customStyle="1" w:styleId="Style2">
    <w:name w:val="Style2"/>
    <w:basedOn w:val="DefaultParagraphFont"/>
    <w:uiPriority w:val="1"/>
    <w:qFormat/>
    <w:rsid w:val="00060E6D"/>
    <w:rPr>
      <w:rFonts w:ascii="Arial" w:hAnsi="Arial"/>
      <w:sz w:val="24"/>
    </w:rPr>
  </w:style>
  <w:style w:type="paragraph" w:customStyle="1" w:styleId="PDBullet1">
    <w:name w:val="PD Bullet 1"/>
    <w:rsid w:val="0017332F"/>
    <w:pPr>
      <w:spacing w:before="60" w:after="240" w:line="276" w:lineRule="auto"/>
      <w:contextualSpacing/>
    </w:pPr>
    <w:rPr>
      <w:rFonts w:ascii="Arial" w:eastAsiaTheme="minorEastAsia" w:hAnsi="Arial" w:cstheme="minorBidi"/>
    </w:rPr>
  </w:style>
  <w:style w:type="character" w:styleId="UnresolvedMention">
    <w:name w:val="Unresolved Mention"/>
    <w:basedOn w:val="DefaultParagraphFont"/>
    <w:uiPriority w:val="99"/>
    <w:unhideWhenUsed/>
    <w:rsid w:val="00574E11"/>
    <w:rPr>
      <w:color w:val="605E5C"/>
      <w:shd w:val="clear" w:color="auto" w:fill="E1DFDD"/>
    </w:rPr>
  </w:style>
  <w:style w:type="paragraph" w:styleId="Revision">
    <w:name w:val="Revision"/>
    <w:hidden/>
    <w:uiPriority w:val="99"/>
    <w:semiHidden/>
    <w:rsid w:val="004F056C"/>
    <w:rPr>
      <w:rFonts w:ascii="Calibri" w:hAnsi="Calibri"/>
      <w:sz w:val="24"/>
      <w:lang w:eastAsia="en-US"/>
    </w:rPr>
  </w:style>
  <w:style w:type="character" w:styleId="Mention">
    <w:name w:val="Mention"/>
    <w:basedOn w:val="DefaultParagraphFont"/>
    <w:uiPriority w:val="99"/>
    <w:unhideWhenUsed/>
    <w:rsid w:val="001A5A57"/>
    <w:rPr>
      <w:color w:val="2B579A"/>
      <w:shd w:val="clear" w:color="auto" w:fill="E1DFDD"/>
    </w:rPr>
  </w:style>
  <w:style w:type="character" w:customStyle="1" w:styleId="ui-provider">
    <w:name w:val="ui-provider"/>
    <w:basedOn w:val="DefaultParagraphFont"/>
    <w:rsid w:val="00304FC6"/>
  </w:style>
  <w:style w:type="character" w:customStyle="1" w:styleId="Style3">
    <w:name w:val="Style3"/>
    <w:basedOn w:val="DefaultParagraphFont"/>
    <w:uiPriority w:val="1"/>
    <w:rsid w:val="00B9253E"/>
    <w:rPr>
      <w:rFonts w:asciiTheme="minorHAnsi" w:hAnsiTheme="minorHAnsi"/>
      <w:sz w:val="22"/>
    </w:rPr>
  </w:style>
  <w:style w:type="character" w:customStyle="1" w:styleId="Style4">
    <w:name w:val="Style4"/>
    <w:basedOn w:val="DefaultParagraphFont"/>
    <w:uiPriority w:val="1"/>
    <w:rsid w:val="00B9253E"/>
    <w:rPr>
      <w:rFonts w:ascii="GT Walsheim Light" w:hAnsi="GT Walsheim Light"/>
      <w:sz w:val="24"/>
    </w:rPr>
  </w:style>
  <w:style w:type="character" w:customStyle="1" w:styleId="Style5">
    <w:name w:val="Style5"/>
    <w:basedOn w:val="DefaultParagraphFont"/>
    <w:uiPriority w:val="1"/>
    <w:rsid w:val="00B9253E"/>
    <w:rPr>
      <w:rFonts w:ascii="GT Walsheim Light" w:hAnsi="GT Walsheim Light"/>
      <w:sz w:val="22"/>
    </w:rPr>
  </w:style>
  <w:style w:type="paragraph" w:customStyle="1" w:styleId="paragraph">
    <w:name w:val="paragraph"/>
    <w:basedOn w:val="Normal"/>
    <w:rsid w:val="00BD7F22"/>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BD7F22"/>
  </w:style>
  <w:style w:type="character" w:customStyle="1" w:styleId="eop">
    <w:name w:val="eop"/>
    <w:basedOn w:val="DefaultParagraphFont"/>
    <w:rsid w:val="00BD7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17918">
      <w:bodyDiv w:val="1"/>
      <w:marLeft w:val="0"/>
      <w:marRight w:val="0"/>
      <w:marTop w:val="0"/>
      <w:marBottom w:val="0"/>
      <w:divBdr>
        <w:top w:val="none" w:sz="0" w:space="0" w:color="auto"/>
        <w:left w:val="none" w:sz="0" w:space="0" w:color="auto"/>
        <w:bottom w:val="none" w:sz="0" w:space="0" w:color="auto"/>
        <w:right w:val="none" w:sz="0" w:space="0" w:color="auto"/>
      </w:divBdr>
    </w:div>
    <w:div w:id="223835198">
      <w:bodyDiv w:val="1"/>
      <w:marLeft w:val="0"/>
      <w:marRight w:val="0"/>
      <w:marTop w:val="0"/>
      <w:marBottom w:val="0"/>
      <w:divBdr>
        <w:top w:val="none" w:sz="0" w:space="0" w:color="auto"/>
        <w:left w:val="none" w:sz="0" w:space="0" w:color="auto"/>
        <w:bottom w:val="none" w:sz="0" w:space="0" w:color="auto"/>
        <w:right w:val="none" w:sz="0" w:space="0" w:color="auto"/>
      </w:divBdr>
    </w:div>
    <w:div w:id="285160835">
      <w:bodyDiv w:val="1"/>
      <w:marLeft w:val="0"/>
      <w:marRight w:val="0"/>
      <w:marTop w:val="0"/>
      <w:marBottom w:val="0"/>
      <w:divBdr>
        <w:top w:val="none" w:sz="0" w:space="0" w:color="auto"/>
        <w:left w:val="none" w:sz="0" w:space="0" w:color="auto"/>
        <w:bottom w:val="none" w:sz="0" w:space="0" w:color="auto"/>
        <w:right w:val="none" w:sz="0" w:space="0" w:color="auto"/>
      </w:divBdr>
    </w:div>
    <w:div w:id="304626072">
      <w:bodyDiv w:val="1"/>
      <w:marLeft w:val="0"/>
      <w:marRight w:val="0"/>
      <w:marTop w:val="0"/>
      <w:marBottom w:val="0"/>
      <w:divBdr>
        <w:top w:val="none" w:sz="0" w:space="0" w:color="auto"/>
        <w:left w:val="none" w:sz="0" w:space="0" w:color="auto"/>
        <w:bottom w:val="none" w:sz="0" w:space="0" w:color="auto"/>
        <w:right w:val="none" w:sz="0" w:space="0" w:color="auto"/>
      </w:divBdr>
    </w:div>
    <w:div w:id="432635067">
      <w:bodyDiv w:val="1"/>
      <w:marLeft w:val="0"/>
      <w:marRight w:val="0"/>
      <w:marTop w:val="0"/>
      <w:marBottom w:val="0"/>
      <w:divBdr>
        <w:top w:val="none" w:sz="0" w:space="0" w:color="auto"/>
        <w:left w:val="none" w:sz="0" w:space="0" w:color="auto"/>
        <w:bottom w:val="none" w:sz="0" w:space="0" w:color="auto"/>
        <w:right w:val="none" w:sz="0" w:space="0" w:color="auto"/>
      </w:divBdr>
      <w:divsChild>
        <w:div w:id="1268653855">
          <w:marLeft w:val="0"/>
          <w:marRight w:val="0"/>
          <w:marTop w:val="0"/>
          <w:marBottom w:val="0"/>
          <w:divBdr>
            <w:top w:val="none" w:sz="0" w:space="0" w:color="auto"/>
            <w:left w:val="none" w:sz="0" w:space="0" w:color="auto"/>
            <w:bottom w:val="none" w:sz="0" w:space="0" w:color="auto"/>
            <w:right w:val="none" w:sz="0" w:space="0" w:color="auto"/>
          </w:divBdr>
        </w:div>
        <w:div w:id="203910715">
          <w:marLeft w:val="0"/>
          <w:marRight w:val="0"/>
          <w:marTop w:val="0"/>
          <w:marBottom w:val="0"/>
          <w:divBdr>
            <w:top w:val="none" w:sz="0" w:space="0" w:color="auto"/>
            <w:left w:val="none" w:sz="0" w:space="0" w:color="auto"/>
            <w:bottom w:val="none" w:sz="0" w:space="0" w:color="auto"/>
            <w:right w:val="none" w:sz="0" w:space="0" w:color="auto"/>
          </w:divBdr>
        </w:div>
        <w:div w:id="2100523175">
          <w:marLeft w:val="0"/>
          <w:marRight w:val="0"/>
          <w:marTop w:val="0"/>
          <w:marBottom w:val="0"/>
          <w:divBdr>
            <w:top w:val="none" w:sz="0" w:space="0" w:color="auto"/>
            <w:left w:val="none" w:sz="0" w:space="0" w:color="auto"/>
            <w:bottom w:val="none" w:sz="0" w:space="0" w:color="auto"/>
            <w:right w:val="none" w:sz="0" w:space="0" w:color="auto"/>
          </w:divBdr>
        </w:div>
        <w:div w:id="694500749">
          <w:marLeft w:val="0"/>
          <w:marRight w:val="0"/>
          <w:marTop w:val="0"/>
          <w:marBottom w:val="0"/>
          <w:divBdr>
            <w:top w:val="none" w:sz="0" w:space="0" w:color="auto"/>
            <w:left w:val="none" w:sz="0" w:space="0" w:color="auto"/>
            <w:bottom w:val="none" w:sz="0" w:space="0" w:color="auto"/>
            <w:right w:val="none" w:sz="0" w:space="0" w:color="auto"/>
          </w:divBdr>
        </w:div>
        <w:div w:id="1438596898">
          <w:marLeft w:val="0"/>
          <w:marRight w:val="0"/>
          <w:marTop w:val="0"/>
          <w:marBottom w:val="0"/>
          <w:divBdr>
            <w:top w:val="none" w:sz="0" w:space="0" w:color="auto"/>
            <w:left w:val="none" w:sz="0" w:space="0" w:color="auto"/>
            <w:bottom w:val="none" w:sz="0" w:space="0" w:color="auto"/>
            <w:right w:val="none" w:sz="0" w:space="0" w:color="auto"/>
          </w:divBdr>
        </w:div>
      </w:divsChild>
    </w:div>
    <w:div w:id="547257577">
      <w:bodyDiv w:val="1"/>
      <w:marLeft w:val="0"/>
      <w:marRight w:val="0"/>
      <w:marTop w:val="0"/>
      <w:marBottom w:val="0"/>
      <w:divBdr>
        <w:top w:val="none" w:sz="0" w:space="0" w:color="auto"/>
        <w:left w:val="none" w:sz="0" w:space="0" w:color="auto"/>
        <w:bottom w:val="none" w:sz="0" w:space="0" w:color="auto"/>
        <w:right w:val="none" w:sz="0" w:space="0" w:color="auto"/>
      </w:divBdr>
    </w:div>
    <w:div w:id="630356597">
      <w:bodyDiv w:val="1"/>
      <w:marLeft w:val="0"/>
      <w:marRight w:val="0"/>
      <w:marTop w:val="0"/>
      <w:marBottom w:val="0"/>
      <w:divBdr>
        <w:top w:val="none" w:sz="0" w:space="0" w:color="auto"/>
        <w:left w:val="none" w:sz="0" w:space="0" w:color="auto"/>
        <w:bottom w:val="none" w:sz="0" w:space="0" w:color="auto"/>
        <w:right w:val="none" w:sz="0" w:space="0" w:color="auto"/>
      </w:divBdr>
    </w:div>
    <w:div w:id="925188913">
      <w:bodyDiv w:val="1"/>
      <w:marLeft w:val="0"/>
      <w:marRight w:val="0"/>
      <w:marTop w:val="0"/>
      <w:marBottom w:val="0"/>
      <w:divBdr>
        <w:top w:val="none" w:sz="0" w:space="0" w:color="auto"/>
        <w:left w:val="none" w:sz="0" w:space="0" w:color="auto"/>
        <w:bottom w:val="none" w:sz="0" w:space="0" w:color="auto"/>
        <w:right w:val="none" w:sz="0" w:space="0" w:color="auto"/>
      </w:divBdr>
    </w:div>
    <w:div w:id="1059137343">
      <w:bodyDiv w:val="1"/>
      <w:marLeft w:val="135"/>
      <w:marRight w:val="135"/>
      <w:marTop w:val="135"/>
      <w:marBottom w:val="0"/>
      <w:divBdr>
        <w:top w:val="none" w:sz="0" w:space="0" w:color="auto"/>
        <w:left w:val="none" w:sz="0" w:space="0" w:color="auto"/>
        <w:bottom w:val="none" w:sz="0" w:space="0" w:color="auto"/>
        <w:right w:val="none" w:sz="0" w:space="0" w:color="auto"/>
      </w:divBdr>
      <w:divsChild>
        <w:div w:id="128475324">
          <w:marLeft w:val="0"/>
          <w:marRight w:val="0"/>
          <w:marTop w:val="0"/>
          <w:marBottom w:val="0"/>
          <w:divBdr>
            <w:top w:val="none" w:sz="0" w:space="0" w:color="auto"/>
            <w:left w:val="none" w:sz="0" w:space="0" w:color="auto"/>
            <w:bottom w:val="none" w:sz="0" w:space="0" w:color="auto"/>
            <w:right w:val="none" w:sz="0" w:space="0" w:color="auto"/>
          </w:divBdr>
          <w:divsChild>
            <w:div w:id="215776198">
              <w:marLeft w:val="0"/>
              <w:marRight w:val="0"/>
              <w:marTop w:val="0"/>
              <w:marBottom w:val="0"/>
              <w:divBdr>
                <w:top w:val="none" w:sz="0" w:space="0" w:color="auto"/>
                <w:left w:val="none" w:sz="0" w:space="0" w:color="auto"/>
                <w:bottom w:val="none" w:sz="0" w:space="0" w:color="auto"/>
                <w:right w:val="none" w:sz="0" w:space="0" w:color="auto"/>
              </w:divBdr>
              <w:divsChild>
                <w:div w:id="68575729">
                  <w:marLeft w:val="-225"/>
                  <w:marRight w:val="-225"/>
                  <w:marTop w:val="0"/>
                  <w:marBottom w:val="0"/>
                  <w:divBdr>
                    <w:top w:val="none" w:sz="0" w:space="0" w:color="auto"/>
                    <w:left w:val="none" w:sz="0" w:space="0" w:color="auto"/>
                    <w:bottom w:val="none" w:sz="0" w:space="0" w:color="auto"/>
                    <w:right w:val="none" w:sz="0" w:space="0" w:color="auto"/>
                  </w:divBdr>
                  <w:divsChild>
                    <w:div w:id="1399014104">
                      <w:marLeft w:val="0"/>
                      <w:marRight w:val="0"/>
                      <w:marTop w:val="0"/>
                      <w:marBottom w:val="0"/>
                      <w:divBdr>
                        <w:top w:val="none" w:sz="0" w:space="0" w:color="auto"/>
                        <w:left w:val="none" w:sz="0" w:space="0" w:color="auto"/>
                        <w:bottom w:val="none" w:sz="0" w:space="0" w:color="auto"/>
                        <w:right w:val="none" w:sz="0" w:space="0" w:color="auto"/>
                      </w:divBdr>
                      <w:divsChild>
                        <w:div w:id="1104761413">
                          <w:marLeft w:val="0"/>
                          <w:marRight w:val="0"/>
                          <w:marTop w:val="0"/>
                          <w:marBottom w:val="0"/>
                          <w:divBdr>
                            <w:top w:val="none" w:sz="0" w:space="0" w:color="auto"/>
                            <w:left w:val="none" w:sz="0" w:space="0" w:color="auto"/>
                            <w:bottom w:val="none" w:sz="0" w:space="0" w:color="auto"/>
                            <w:right w:val="none" w:sz="0" w:space="0" w:color="auto"/>
                          </w:divBdr>
                          <w:divsChild>
                            <w:div w:id="1967197286">
                              <w:marLeft w:val="0"/>
                              <w:marRight w:val="0"/>
                              <w:marTop w:val="0"/>
                              <w:marBottom w:val="0"/>
                              <w:divBdr>
                                <w:top w:val="none" w:sz="0" w:space="0" w:color="auto"/>
                                <w:left w:val="none" w:sz="0" w:space="0" w:color="auto"/>
                                <w:bottom w:val="none" w:sz="0" w:space="0" w:color="auto"/>
                                <w:right w:val="none" w:sz="0" w:space="0" w:color="auto"/>
                              </w:divBdr>
                              <w:divsChild>
                                <w:div w:id="50806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654182">
      <w:bodyDiv w:val="1"/>
      <w:marLeft w:val="0"/>
      <w:marRight w:val="0"/>
      <w:marTop w:val="0"/>
      <w:marBottom w:val="0"/>
      <w:divBdr>
        <w:top w:val="none" w:sz="0" w:space="0" w:color="auto"/>
        <w:left w:val="none" w:sz="0" w:space="0" w:color="auto"/>
        <w:bottom w:val="none" w:sz="0" w:space="0" w:color="auto"/>
        <w:right w:val="none" w:sz="0" w:space="0" w:color="auto"/>
      </w:divBdr>
    </w:div>
    <w:div w:id="207095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vec.vic.gov.au/work-with-us/why-work-with-us" TargetMode="External"/><Relationship Id="rId23"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vec.vic.gov.au/work-with-us/disclosure-of-political-activitie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n\AppData\Local\Microsoft\Windows\Temporary%20Internet%20Files\Content.Outlook\7D0WW6SP\Position%20description%20template%20(internal)%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3566502C884F43B99502493C48ACBC"/>
        <w:category>
          <w:name w:val="General"/>
          <w:gallery w:val="placeholder"/>
        </w:category>
        <w:types>
          <w:type w:val="bbPlcHdr"/>
        </w:types>
        <w:behaviors>
          <w:behavior w:val="content"/>
        </w:behaviors>
        <w:guid w:val="{4D754D71-A3C0-4789-AC86-69818387F5EC}"/>
      </w:docPartPr>
      <w:docPartBody>
        <w:p w:rsidR="00090ECE" w:rsidRDefault="00F96E02" w:rsidP="00F96E02">
          <w:pPr>
            <w:pStyle w:val="6D3566502C884F43B99502493C48ACBC1"/>
          </w:pPr>
          <w:r w:rsidRPr="00653BE4">
            <w:rPr>
              <w:rStyle w:val="PlaceholderText"/>
              <w:rFonts w:ascii="GT Walsheim Light" w:hAnsi="GT Walsheim Light"/>
              <w:sz w:val="22"/>
              <w:szCs w:val="18"/>
            </w:rPr>
            <w:t>Choose an item.</w:t>
          </w:r>
        </w:p>
      </w:docPartBody>
    </w:docPart>
    <w:docPart>
      <w:docPartPr>
        <w:name w:val="EAB10037D7DB43758325876C74198738"/>
        <w:category>
          <w:name w:val="General"/>
          <w:gallery w:val="placeholder"/>
        </w:category>
        <w:types>
          <w:type w:val="bbPlcHdr"/>
        </w:types>
        <w:behaviors>
          <w:behavior w:val="content"/>
        </w:behaviors>
        <w:guid w:val="{20CED529-F078-4EF2-AE26-BFB1761FD8B0}"/>
      </w:docPartPr>
      <w:docPartBody>
        <w:p w:rsidR="00090ECE" w:rsidRDefault="00F96E02" w:rsidP="00F96E02">
          <w:pPr>
            <w:pStyle w:val="EAB10037D7DB43758325876C741987381"/>
          </w:pPr>
          <w:r w:rsidRPr="00653BE4">
            <w:rPr>
              <w:rStyle w:val="PlaceholderText"/>
              <w:rFonts w:ascii="GT Walsheim Light" w:hAnsi="GT Walsheim Light"/>
              <w:sz w:val="22"/>
              <w:szCs w:val="18"/>
            </w:rPr>
            <w:t>Click or tap here to enter text.</w:t>
          </w:r>
        </w:p>
      </w:docPartBody>
    </w:docPart>
    <w:docPart>
      <w:docPartPr>
        <w:name w:val="AEB7C77467F24E3FA49158ABD23FF4DB"/>
        <w:category>
          <w:name w:val="General"/>
          <w:gallery w:val="placeholder"/>
        </w:category>
        <w:types>
          <w:type w:val="bbPlcHdr"/>
        </w:types>
        <w:behaviors>
          <w:behavior w:val="content"/>
        </w:behaviors>
        <w:guid w:val="{C4688ACB-B2A8-41BF-AF58-C0F7F114F0DC}"/>
      </w:docPartPr>
      <w:docPartBody>
        <w:p w:rsidR="00090ECE" w:rsidRDefault="00F96E02" w:rsidP="00F96E02">
          <w:pPr>
            <w:pStyle w:val="AEB7C77467F24E3FA49158ABD23FF4DB1"/>
          </w:pPr>
          <w:r w:rsidRPr="00653BE4">
            <w:rPr>
              <w:rStyle w:val="PlaceholderText"/>
              <w:rFonts w:ascii="GT Walsheim Light" w:hAnsi="GT Walsheim Light"/>
              <w:sz w:val="22"/>
              <w:szCs w:val="18"/>
            </w:rPr>
            <w:t>Click or tap here to enter text.</w:t>
          </w:r>
        </w:p>
      </w:docPartBody>
    </w:docPart>
    <w:docPart>
      <w:docPartPr>
        <w:name w:val="509EE37ED1A440779DFC2F96AEEBCA5B"/>
        <w:category>
          <w:name w:val="General"/>
          <w:gallery w:val="placeholder"/>
        </w:category>
        <w:types>
          <w:type w:val="bbPlcHdr"/>
        </w:types>
        <w:behaviors>
          <w:behavior w:val="content"/>
        </w:behaviors>
        <w:guid w:val="{2C80E2BC-7F53-409A-81BD-6DA927265E43}"/>
      </w:docPartPr>
      <w:docPartBody>
        <w:p w:rsidR="008E3858" w:rsidRDefault="00F96E02" w:rsidP="00F96E02">
          <w:pPr>
            <w:pStyle w:val="509EE37ED1A440779DFC2F96AEEBCA5B1"/>
          </w:pPr>
          <w:r w:rsidRPr="00653BE4">
            <w:rPr>
              <w:rStyle w:val="PlaceholderText"/>
              <w:rFonts w:ascii="GT Walsheim Light" w:hAnsi="GT Walsheim Light"/>
              <w:sz w:val="22"/>
              <w:szCs w:val="18"/>
            </w:rPr>
            <w:t>Click or tap here to enter text.</w:t>
          </w:r>
        </w:p>
      </w:docPartBody>
    </w:docPart>
    <w:docPart>
      <w:docPartPr>
        <w:name w:val="D8AA3F263E3C4E81A4842E31A5EF206D"/>
        <w:category>
          <w:name w:val="General"/>
          <w:gallery w:val="placeholder"/>
        </w:category>
        <w:types>
          <w:type w:val="bbPlcHdr"/>
        </w:types>
        <w:behaviors>
          <w:behavior w:val="content"/>
        </w:behaviors>
        <w:guid w:val="{1A48C3A4-90E7-4BF3-8ADC-2A901B2ED410}"/>
      </w:docPartPr>
      <w:docPartBody>
        <w:p w:rsidR="000428CA" w:rsidRDefault="00F96E02" w:rsidP="00F96E02">
          <w:pPr>
            <w:pStyle w:val="D8AA3F263E3C4E81A4842E31A5EF206D"/>
          </w:pPr>
          <w:r w:rsidRPr="00653BE4">
            <w:rPr>
              <w:rStyle w:val="PlaceholderText"/>
              <w:rFonts w:ascii="GT Walsheim Light" w:hAnsi="GT Walsheim Light"/>
              <w:sz w:val="22"/>
              <w:szCs w:val="18"/>
            </w:rPr>
            <w:t>Click or tap here to enter text.</w:t>
          </w:r>
        </w:p>
      </w:docPartBody>
    </w:docPart>
    <w:docPart>
      <w:docPartPr>
        <w:name w:val="4014C40E230A4CC6AD976C2C83DBE31C"/>
        <w:category>
          <w:name w:val="General"/>
          <w:gallery w:val="placeholder"/>
        </w:category>
        <w:types>
          <w:type w:val="bbPlcHdr"/>
        </w:types>
        <w:behaviors>
          <w:behavior w:val="content"/>
        </w:behaviors>
        <w:guid w:val="{893DC8F3-5F4E-4FFD-8444-A03CE582038B}"/>
      </w:docPartPr>
      <w:docPartBody>
        <w:p w:rsidR="000428CA" w:rsidRDefault="00F96E02" w:rsidP="00F96E02">
          <w:pPr>
            <w:pStyle w:val="4014C40E230A4CC6AD976C2C83DBE31C"/>
          </w:pPr>
          <w:r w:rsidRPr="002229F2">
            <w:rPr>
              <w:rStyle w:val="PlaceholderText"/>
            </w:rPr>
            <w:t>Choose an item.</w:t>
          </w:r>
        </w:p>
      </w:docPartBody>
    </w:docPart>
    <w:docPart>
      <w:docPartPr>
        <w:name w:val="A7BCD50C6F4544B8889798D592104D76"/>
        <w:category>
          <w:name w:val="General"/>
          <w:gallery w:val="placeholder"/>
        </w:category>
        <w:types>
          <w:type w:val="bbPlcHdr"/>
        </w:types>
        <w:behaviors>
          <w:behavior w:val="content"/>
        </w:behaviors>
        <w:guid w:val="{946519F6-8C49-4D1B-B7DA-34D5D6C0DFA9}"/>
      </w:docPartPr>
      <w:docPartBody>
        <w:p w:rsidR="000428CA" w:rsidRDefault="00F96E02" w:rsidP="00F96E02">
          <w:pPr>
            <w:pStyle w:val="A7BCD50C6F4544B8889798D592104D76"/>
          </w:pPr>
          <w:r w:rsidRPr="00653BE4">
            <w:rPr>
              <w:rStyle w:val="PlaceholderText"/>
              <w:rFonts w:ascii="GT Walsheim Light" w:hAnsi="GT Walsheim Light"/>
              <w:sz w:val="22"/>
              <w:szCs w:val="18"/>
            </w:rPr>
            <w:t>Click or tap here to enter text.</w:t>
          </w:r>
        </w:p>
      </w:docPartBody>
    </w:docPart>
    <w:docPart>
      <w:docPartPr>
        <w:name w:val="19141BC6AE2A4F249EACAAF1CCAC0EC0"/>
        <w:category>
          <w:name w:val="General"/>
          <w:gallery w:val="placeholder"/>
        </w:category>
        <w:types>
          <w:type w:val="bbPlcHdr"/>
        </w:types>
        <w:behaviors>
          <w:behavior w:val="content"/>
        </w:behaviors>
        <w:guid w:val="{56B4CEAE-DCE9-485E-B2C9-825CB7499613}"/>
      </w:docPartPr>
      <w:docPartBody>
        <w:p w:rsidR="003C7BE9" w:rsidRDefault="000428CA" w:rsidP="000428CA">
          <w:pPr>
            <w:pStyle w:val="19141BC6AE2A4F249EACAAF1CCAC0EC0"/>
          </w:pPr>
          <w:r w:rsidRPr="00C80E2F">
            <w:rPr>
              <w:rStyle w:val="PlaceholderText"/>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T Walsheim Light">
    <w:panose1 w:val="00000400000000000000"/>
    <w:charset w:val="00"/>
    <w:family w:val="auto"/>
    <w:pitch w:val="variable"/>
    <w:sig w:usb0="00000007" w:usb1="00000000" w:usb2="00000000" w:usb3="00000000" w:csb0="00000093" w:csb1="00000000"/>
  </w:font>
  <w:font w:name="ITC Officina Sans Book">
    <w:altName w:val="Calibri"/>
    <w:panose1 w:val="020B0500000000000000"/>
    <w:charset w:val="00"/>
    <w:family w:val="swiss"/>
    <w:pitch w:val="variable"/>
    <w:sig w:usb0="A000002F" w:usb1="1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712"/>
    <w:rsid w:val="000428CA"/>
    <w:rsid w:val="00090ECE"/>
    <w:rsid w:val="0019670D"/>
    <w:rsid w:val="003335B9"/>
    <w:rsid w:val="003C7BE9"/>
    <w:rsid w:val="006136A6"/>
    <w:rsid w:val="006402C3"/>
    <w:rsid w:val="00697584"/>
    <w:rsid w:val="0070511F"/>
    <w:rsid w:val="008E3858"/>
    <w:rsid w:val="00B56E02"/>
    <w:rsid w:val="00B63712"/>
    <w:rsid w:val="00CF1938"/>
    <w:rsid w:val="00E21009"/>
    <w:rsid w:val="00F96E02"/>
    <w:rsid w:val="00FD523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428CA"/>
    <w:rPr>
      <w:color w:val="808080"/>
    </w:rPr>
  </w:style>
  <w:style w:type="paragraph" w:customStyle="1" w:styleId="19141BC6AE2A4F249EACAAF1CCAC0EC0">
    <w:name w:val="19141BC6AE2A4F249EACAAF1CCAC0EC0"/>
    <w:rsid w:val="000428CA"/>
  </w:style>
  <w:style w:type="paragraph" w:customStyle="1" w:styleId="D8AA3F263E3C4E81A4842E31A5EF206D">
    <w:name w:val="D8AA3F263E3C4E81A4842E31A5EF206D"/>
    <w:rsid w:val="00F96E02"/>
    <w:pPr>
      <w:spacing w:after="120" w:line="240" w:lineRule="auto"/>
    </w:pPr>
    <w:rPr>
      <w:rFonts w:ascii="Calibri" w:eastAsia="Times New Roman" w:hAnsi="Calibri" w:cs="Times New Roman"/>
      <w:sz w:val="24"/>
      <w:szCs w:val="20"/>
      <w:lang w:eastAsia="en-US"/>
    </w:rPr>
  </w:style>
  <w:style w:type="paragraph" w:customStyle="1" w:styleId="6D3566502C884F43B99502493C48ACBC1">
    <w:name w:val="6D3566502C884F43B99502493C48ACBC1"/>
    <w:rsid w:val="00F96E02"/>
    <w:pPr>
      <w:spacing w:after="120" w:line="240" w:lineRule="auto"/>
    </w:pPr>
    <w:rPr>
      <w:rFonts w:ascii="Calibri" w:eastAsia="Times New Roman" w:hAnsi="Calibri" w:cs="Times New Roman"/>
      <w:sz w:val="24"/>
      <w:szCs w:val="20"/>
      <w:lang w:eastAsia="en-US"/>
    </w:rPr>
  </w:style>
  <w:style w:type="paragraph" w:customStyle="1" w:styleId="4014C40E230A4CC6AD976C2C83DBE31C">
    <w:name w:val="4014C40E230A4CC6AD976C2C83DBE31C"/>
    <w:rsid w:val="00F96E02"/>
    <w:pPr>
      <w:spacing w:after="120" w:line="240" w:lineRule="auto"/>
    </w:pPr>
    <w:rPr>
      <w:rFonts w:ascii="Calibri" w:eastAsia="Times New Roman" w:hAnsi="Calibri" w:cs="Times New Roman"/>
      <w:sz w:val="24"/>
      <w:szCs w:val="20"/>
      <w:lang w:eastAsia="en-US"/>
    </w:rPr>
  </w:style>
  <w:style w:type="paragraph" w:customStyle="1" w:styleId="A7BCD50C6F4544B8889798D592104D76">
    <w:name w:val="A7BCD50C6F4544B8889798D592104D76"/>
    <w:rsid w:val="00F96E02"/>
    <w:pPr>
      <w:spacing w:after="120" w:line="240" w:lineRule="auto"/>
    </w:pPr>
    <w:rPr>
      <w:rFonts w:ascii="Calibri" w:eastAsia="Times New Roman" w:hAnsi="Calibri" w:cs="Times New Roman"/>
      <w:sz w:val="24"/>
      <w:szCs w:val="20"/>
      <w:lang w:eastAsia="en-US"/>
    </w:rPr>
  </w:style>
  <w:style w:type="paragraph" w:customStyle="1" w:styleId="509EE37ED1A440779DFC2F96AEEBCA5B1">
    <w:name w:val="509EE37ED1A440779DFC2F96AEEBCA5B1"/>
    <w:rsid w:val="00F96E02"/>
    <w:pPr>
      <w:spacing w:after="120" w:line="240" w:lineRule="auto"/>
    </w:pPr>
    <w:rPr>
      <w:rFonts w:ascii="Calibri" w:eastAsia="Times New Roman" w:hAnsi="Calibri" w:cs="Times New Roman"/>
      <w:sz w:val="24"/>
      <w:szCs w:val="20"/>
      <w:lang w:eastAsia="en-US"/>
    </w:rPr>
  </w:style>
  <w:style w:type="paragraph" w:customStyle="1" w:styleId="EAB10037D7DB43758325876C741987381">
    <w:name w:val="EAB10037D7DB43758325876C741987381"/>
    <w:rsid w:val="00F96E02"/>
    <w:pPr>
      <w:spacing w:after="120" w:line="240" w:lineRule="auto"/>
    </w:pPr>
    <w:rPr>
      <w:rFonts w:ascii="Calibri" w:eastAsia="Times New Roman" w:hAnsi="Calibri" w:cs="Times New Roman"/>
      <w:sz w:val="24"/>
      <w:szCs w:val="20"/>
      <w:lang w:eastAsia="en-US"/>
    </w:rPr>
  </w:style>
  <w:style w:type="paragraph" w:customStyle="1" w:styleId="AEB7C77467F24E3FA49158ABD23FF4DB1">
    <w:name w:val="AEB7C77467F24E3FA49158ABD23FF4DB1"/>
    <w:rsid w:val="00F96E02"/>
    <w:pPr>
      <w:spacing w:after="120" w:line="240" w:lineRule="auto"/>
    </w:pPr>
    <w:rPr>
      <w:rFonts w:ascii="Calibri" w:eastAsia="Times New Roman" w:hAnsi="Calibri"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SharedContentType xmlns="Microsoft.SharePoint.Taxonomy.ContentTypeSync" SourceId="7d918a52-aad2-4b01-b024-1c3610e8c12d" ContentTypeId="0x010100F48EF307B9BDE94FAD2E991BF2724B370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VEC Migrated Document" ma:contentTypeID="0x010100F48EF307B9BDE94FAD2E991BF2724B3701007CAD15CD2C470645A03FF51DA46CF2E700690E34A8204DAF4F90968E597426A61D" ma:contentTypeVersion="1045" ma:contentTypeDescription="A base content type created that contains columns that all documents managed in the system must include." ma:contentTypeScope="" ma:versionID="bdc5fb6bc1584193b5f77a170076a366">
  <xsd:schema xmlns:xsd="http://www.w3.org/2001/XMLSchema" xmlns:xs="http://www.w3.org/2001/XMLSchema" xmlns:p="http://schemas.microsoft.com/office/2006/metadata/properties" xmlns:ns1="http://schemas.microsoft.com/sharepoint/v3" xmlns:ns2="2d3e4d8c-86b1-4eee-8356-b02c606ab54c" xmlns:ns3="7f666f6e-47a5-4d63-9445-6f47a8f3e56f" xmlns:ns4="134ec35e-5b20-4a22-9cd8-9f5951c09cde" targetNamespace="http://schemas.microsoft.com/office/2006/metadata/properties" ma:root="true" ma:fieldsID="dc92d3032370dc231006efbeea56259b" ns1:_="" ns2:_="" ns3:_="" ns4:_="">
    <xsd:import namespace="http://schemas.microsoft.com/sharepoint/v3"/>
    <xsd:import namespace="2d3e4d8c-86b1-4eee-8356-b02c606ab54c"/>
    <xsd:import namespace="7f666f6e-47a5-4d63-9445-6f47a8f3e56f"/>
    <xsd:import namespace="134ec35e-5b20-4a22-9cd8-9f5951c09cde"/>
    <xsd:element name="properties">
      <xsd:complexType>
        <xsd:sequence>
          <xsd:element name="documentManagement">
            <xsd:complexType>
              <xsd:all>
                <xsd:element ref="ns2:f94e959ca20d4468815e4662d892c7ce" minOccurs="0"/>
                <xsd:element ref="ns2:TaxCatchAll" minOccurs="0"/>
                <xsd:element ref="ns2:TaxCatchAllLabel" minOccurs="0"/>
                <xsd:element ref="ns2:aa6d6a01bb12402aa2b6ef18fbfe029d" minOccurs="0"/>
                <xsd:element ref="ns2:TaxKeywordTaxHTField" minOccurs="0"/>
                <xsd:element ref="ns2:_dlc_DocId" minOccurs="0"/>
                <xsd:element ref="ns2:_dlc_DocIdUrl" minOccurs="0"/>
                <xsd:element ref="ns2:_dlc_DocIdPersistId" minOccurs="0"/>
                <xsd:element ref="ns2:i5ba89ef2f2f4b4389f2a61f8de37b25" minOccurs="0"/>
                <xsd:element ref="ns2:PhysicalRecordAssignee" minOccurs="0"/>
                <xsd:element ref="ns1:WorkAddress" minOccurs="0"/>
                <xsd:element ref="ns1:WorkZip" minOccurs="0"/>
                <xsd:element ref="ns1:WorkState" minOccurs="0"/>
                <xsd:element ref="ns3:HPRM_Author" minOccurs="0"/>
                <xsd:element ref="ns3:HPRM_Client" minOccurs="0"/>
                <xsd:element ref="ns3:HPRM_CommenceDisposalAction" minOccurs="0"/>
                <xsd:element ref="ns3:HPRM_CreatedBy" minOccurs="0"/>
                <xsd:element ref="ns3:HPRM_DateClosed" minOccurs="0"/>
                <xsd:element ref="ns3:HPRM_DateDueForArchival" minOccurs="0"/>
                <xsd:element ref="ns3:HPRM_DateDueForDestruction" minOccurs="0"/>
                <xsd:element ref="ns3:HPRM_DateOfDisposition" minOccurs="0"/>
                <xsd:element ref="ns3:HPRM_Description" minOccurs="0"/>
                <xsd:element ref="ns3:HPRM_FirstName" minOccurs="0"/>
                <xsd:element ref="ns3:HPRM_LastUpdatedBy" minOccurs="0"/>
                <xsd:element ref="ns3:HPRM_RecordNumber" minOccurs="0"/>
                <xsd:element ref="ns3:HPRM_RecordOwner" minOccurs="0"/>
                <xsd:element ref="ns3:HPRM_RecordType" minOccurs="0"/>
                <xsd:element ref="ns3:HPRM_Retention" minOccurs="0"/>
                <xsd:element ref="ns3:HPRM_Title" minOccurs="0"/>
                <xsd:element ref="ns2:HPRMRetentionDisposalRule" minOccurs="0"/>
                <xsd:element ref="ns2:HPRMIssuesSummary" minOccurs="0"/>
                <xsd:element ref="ns2:g27cbe6a8534470090c2084bae4d830a" minOccurs="0"/>
                <xsd:element ref="ns2:oebf8776aeef45c2ac52031d8b3a3a05" minOccurs="0"/>
                <xsd:element ref="ns3:HPRMRelatedRecord" minOccurs="0"/>
                <xsd:element ref="ns3:HPRM_AuditHistory" minOccurs="0"/>
                <xsd:element ref="ns3:HPRM_Surname" minOccurs="0"/>
                <xsd:element ref="ns3:HPRM_CreatedDate" minOccurs="0"/>
                <xsd:element ref="ns2:k8ac677a5b284ae9b558dfebc9dd44ba" minOccurs="0"/>
                <xsd:element ref="ns2:PhysicalRecordHome" minOccurs="0"/>
                <xsd:element ref="ns2:Physical_x0020_Record_x0020_Exists" minOccurs="0"/>
                <xsd:element ref="ns2:n313aaee84f34c5181c1bf8429be1e14" minOccurs="0"/>
                <xsd:element ref="ns4:p2212cd07e93449c8873e53417da2336" minOccurs="0"/>
                <xsd:element ref="ns4:VPSGrade" minOccurs="0"/>
                <xsd:element ref="ns4:Branch_x0028_Postrealignment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Address" ma:index="23" nillable="true" ma:displayName="Address" ma:internalName="WorkAddress">
      <xsd:simpleType>
        <xsd:restriction base="dms:Note">
          <xsd:maxLength value="255"/>
        </xsd:restriction>
      </xsd:simpleType>
    </xsd:element>
    <xsd:element name="WorkZip" ma:index="24" nillable="true" ma:displayName="ZIP/Postal Code" ma:internalName="WorkZip">
      <xsd:simpleType>
        <xsd:restriction base="dms:Text"/>
      </xsd:simpleType>
    </xsd:element>
    <xsd:element name="WorkState" ma:index="25" nillable="true" ma:displayName="State/Province" ma:internalName="WorkStat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3e4d8c-86b1-4eee-8356-b02c606ab54c" elementFormDefault="qualified">
    <xsd:import namespace="http://schemas.microsoft.com/office/2006/documentManagement/types"/>
    <xsd:import namespace="http://schemas.microsoft.com/office/infopath/2007/PartnerControls"/>
    <xsd:element name="f94e959ca20d4468815e4662d892c7ce" ma:index="8" nillable="true" ma:taxonomy="true" ma:internalName="f94e959ca20d4468815e4662d892c7ce" ma:taxonomyFieldName="Document_x0020_Type" ma:displayName="Document Type" ma:default="" ma:fieldId="{f94e959c-a20d-4468-815e-4662d892c7ce}" ma:sspId="7d918a52-aad2-4b01-b024-1c3610e8c12d" ma:termSetId="d61e6523-6ba4-473a-9228-bc38516de5d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a1b1625-30ff-40d8-87e4-efd6a16195f8}" ma:internalName="TaxCatchAll" ma:showField="CatchAllData" ma:web="7f666f6e-47a5-4d63-9445-6f47a8f3e56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a1b1625-30ff-40d8-87e4-efd6a16195f8}" ma:internalName="TaxCatchAllLabel" ma:readOnly="true" ma:showField="CatchAllDataLabel" ma:web="7f666f6e-47a5-4d63-9445-6f47a8f3e56f">
      <xsd:complexType>
        <xsd:complexContent>
          <xsd:extension base="dms:MultiChoiceLookup">
            <xsd:sequence>
              <xsd:element name="Value" type="dms:Lookup" maxOccurs="unbounded" minOccurs="0" nillable="true"/>
            </xsd:sequence>
          </xsd:extension>
        </xsd:complexContent>
      </xsd:complexType>
    </xsd:element>
    <xsd:element name="aa6d6a01bb12402aa2b6ef18fbfe029d" ma:index="12" nillable="true" ma:taxonomy="true" ma:internalName="aa6d6a01bb12402aa2b6ef18fbfe029d" ma:taxonomyFieldName="Records_x0020_Category" ma:displayName="Records Category" ma:default="" ma:fieldId="{aa6d6a01-bb12-402a-a2b6-ef18fbfe029d}" ma:sspId="7d918a52-aad2-4b01-b024-1c3610e8c12d" ma:termSetId="092e8099-97e5-49d3-8fdf-5678b689c291" ma:anchorId="00000000-0000-0000-0000-000000000000"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7d918a52-aad2-4b01-b024-1c3610e8c12d" ma:termSetId="00000000-0000-0000-0000-000000000000" ma:anchorId="00000000-0000-0000-0000-000000000000" ma:open="true" ma:isKeyword="true">
      <xsd:complexType>
        <xsd:sequence>
          <xsd:element ref="pc:Terms" minOccurs="0" maxOccurs="1"/>
        </xsd:sequence>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i5ba89ef2f2f4b4389f2a61f8de37b25" ma:index="19" nillable="true" ma:taxonomy="true" ma:internalName="i5ba89ef2f2f4b4389f2a61f8de37b25" ma:taxonomyFieldName="Agency" ma:displayName="Agency" ma:default="50;#Victorian Electoral Commission|80f02476-18e5-44b8-b6bf-9dffda064e6e" ma:fieldId="{25ba89ef-2f2f-4b43-89f2-a61f8de37b25}" ma:sspId="7d918a52-aad2-4b01-b024-1c3610e8c12d" ma:termSetId="2146153f-5391-4dee-a3f2-da48956958ad" ma:anchorId="00000000-0000-0000-0000-000000000000" ma:open="false" ma:isKeyword="false">
      <xsd:complexType>
        <xsd:sequence>
          <xsd:element ref="pc:Terms" minOccurs="0" maxOccurs="1"/>
        </xsd:sequence>
      </xsd:complexType>
    </xsd:element>
    <xsd:element name="PhysicalRecordAssignee" ma:index="22" nillable="true" ma:displayName="Physical Record Assignee" ma:description="Hardcopy &amp; Hybrids only. Indicates a location or a person currently in possesion of the Hardcopy in use" ma:internalName="PhysicalRecordAssignee">
      <xsd:simpleType>
        <xsd:restriction base="dms:Text">
          <xsd:maxLength value="255"/>
        </xsd:restriction>
      </xsd:simpleType>
    </xsd:element>
    <xsd:element name="HPRMRetentionDisposalRule" ma:index="42" nillable="true" ma:displayName="HPRM Retention/Disposal Rule" ma:internalName="HPRMRetentionDisposalRule">
      <xsd:simpleType>
        <xsd:restriction base="dms:Text">
          <xsd:maxLength value="255"/>
        </xsd:restriction>
      </xsd:simpleType>
    </xsd:element>
    <xsd:element name="HPRMIssuesSummary" ma:index="43" nillable="true" ma:displayName="HPRM Issues Summary" ma:internalName="HPRMIssuesSummary">
      <xsd:simpleType>
        <xsd:restriction base="dms:Note">
          <xsd:maxLength value="255"/>
        </xsd:restriction>
      </xsd:simpleType>
    </xsd:element>
    <xsd:element name="g27cbe6a8534470090c2084bae4d830a" ma:index="44" nillable="true" ma:taxonomy="true" ma:internalName="g27cbe6a8534470090c2084bae4d830a" ma:taxonomyFieldName="CategoryOfComplaint" ma:displayName="Category of Complaint" ma:default="" ma:fieldId="{027cbe6a-8534-4700-90c2-084bae4d830a}" ma:sspId="7d918a52-aad2-4b01-b024-1c3610e8c12d" ma:termSetId="7d3a0326-8ffd-4c0f-877d-81bdb6b811ef" ma:anchorId="00000000-0000-0000-0000-000000000000" ma:open="false" ma:isKeyword="false">
      <xsd:complexType>
        <xsd:sequence>
          <xsd:element ref="pc:Terms" minOccurs="0" maxOccurs="1"/>
        </xsd:sequence>
      </xsd:complexType>
    </xsd:element>
    <xsd:element name="oebf8776aeef45c2ac52031d8b3a3a05" ma:index="46" nillable="true" ma:taxonomy="true" ma:internalName="oebf8776aeef45c2ac52031d8b3a3a05" ma:taxonomyFieldName="Council" ma:displayName="Council" ma:default="" ma:fieldId="{8ebf8776-aeef-45c2-ac52-031d8b3a3a05}" ma:sspId="7d918a52-aad2-4b01-b024-1c3610e8c12d" ma:termSetId="918e08b4-7532-401d-99f2-e77282fedc11" ma:anchorId="00000000-0000-0000-0000-000000000000" ma:open="false" ma:isKeyword="false">
      <xsd:complexType>
        <xsd:sequence>
          <xsd:element ref="pc:Terms" minOccurs="0" maxOccurs="1"/>
        </xsd:sequence>
      </xsd:complexType>
    </xsd:element>
    <xsd:element name="k8ac677a5b284ae9b558dfebc9dd44ba" ma:index="51" nillable="true" ma:taxonomy="true" ma:internalName="k8ac677a5b284ae9b558dfebc9dd44ba" ma:taxonomyFieldName="SubmissionStage" ma:displayName="Submission Stage" ma:default="" ma:fieldId="{48ac677a-5b28-4ae9-b558-dfebc9dd44ba}" ma:sspId="7d918a52-aad2-4b01-b024-1c3610e8c12d" ma:termSetId="d9f9d1a4-c1bc-4adb-a772-67892170b931" ma:anchorId="00000000-0000-0000-0000-000000000000" ma:open="false" ma:isKeyword="false">
      <xsd:complexType>
        <xsd:sequence>
          <xsd:element ref="pc:Terms" minOccurs="0" maxOccurs="1"/>
        </xsd:sequence>
      </xsd:complexType>
    </xsd:element>
    <xsd:element name="PhysicalRecordHome" ma:index="53" nillable="true" ma:displayName="Physical Record Home" ma:description="Hardcopy &amp; Hybrids only. ID of the Box or Compactus (possibly in a warehouse) that is the HOME of a physical record is stored when not in use." ma:internalName="PhysicalRecordHome">
      <xsd:simpleType>
        <xsd:restriction base="dms:Text">
          <xsd:maxLength value="255"/>
        </xsd:restriction>
      </xsd:simpleType>
    </xsd:element>
    <xsd:element name="Physical_x0020_Record_x0020_Exists" ma:index="54" nillable="true" ma:displayName="Physical Record Exists" ma:default="0" ma:internalName="Physical_x0020_Record_x0020_Exists">
      <xsd:simpleType>
        <xsd:restriction base="dms:Boolean"/>
      </xsd:simpleType>
    </xsd:element>
    <xsd:element name="n313aaee84f34c5181c1bf8429be1e14" ma:index="56" nillable="true" ma:taxonomy="true" ma:internalName="n313aaee84f34c5181c1bf8429be1e14" ma:taxonomyFieldName="Disposition" ma:displayName="Disposition" ma:default="" ma:fieldId="{7313aaee-84f3-4c51-81c1-bf8429be1e14}" ma:sspId="7d918a52-aad2-4b01-b024-1c3610e8c12d" ma:termSetId="e030dfea-edb6-46c3-88ac-646eeca5e69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666f6e-47a5-4d63-9445-6f47a8f3e56f" elementFormDefault="qualified">
    <xsd:import namespace="http://schemas.microsoft.com/office/2006/documentManagement/types"/>
    <xsd:import namespace="http://schemas.microsoft.com/office/infopath/2007/PartnerControls"/>
    <xsd:element name="HPRM_Author" ma:index="26" nillable="true" ma:displayName="HPRM Author" ma:internalName="HPRM_Author">
      <xsd:simpleType>
        <xsd:restriction base="dms:Text"/>
      </xsd:simpleType>
    </xsd:element>
    <xsd:element name="HPRM_Client" ma:index="27" nillable="true" ma:displayName="HPRM Client" ma:internalName="HPRM_Client">
      <xsd:simpleType>
        <xsd:restriction base="dms:Text"/>
      </xsd:simpleType>
    </xsd:element>
    <xsd:element name="HPRM_CommenceDisposalAction" ma:index="28" nillable="true" ma:displayName="HPRM Commence Disposal Action" ma:internalName="HPRM_CommenceDisposalAction">
      <xsd:simpleType>
        <xsd:restriction base="dms:DateTime"/>
      </xsd:simpleType>
    </xsd:element>
    <xsd:element name="HPRM_CreatedBy" ma:index="29" nillable="true" ma:displayName="HPRM Created By" ma:internalName="HPRM_CreatedBy">
      <xsd:simpleType>
        <xsd:restriction base="dms:Text"/>
      </xsd:simpleType>
    </xsd:element>
    <xsd:element name="HPRM_DateClosed" ma:index="30" nillable="true" ma:displayName="HPRM Date Closed" ma:internalName="HPRM_DateClosed">
      <xsd:simpleType>
        <xsd:restriction base="dms:DateTime"/>
      </xsd:simpleType>
    </xsd:element>
    <xsd:element name="HPRM_DateDueForArchival" ma:index="31" nillable="true" ma:displayName="HPRM Due Date For Archival" ma:internalName="HPRM_DateDueForArchival">
      <xsd:simpleType>
        <xsd:restriction base="dms:DateTime"/>
      </xsd:simpleType>
    </xsd:element>
    <xsd:element name="HPRM_DateDueForDestruction" ma:index="32" nillable="true" ma:displayName="HPRM Due Date for Destruction" ma:internalName="HPRM_DateDueForDestruction">
      <xsd:simpleType>
        <xsd:restriction base="dms:DateTime"/>
      </xsd:simpleType>
    </xsd:element>
    <xsd:element name="HPRM_DateOfDisposition" ma:index="33" nillable="true" ma:displayName="HPRM Date of Disposition" ma:internalName="HPRM_DateOfDisposition">
      <xsd:simpleType>
        <xsd:restriction base="dms:DateTime"/>
      </xsd:simpleType>
    </xsd:element>
    <xsd:element name="HPRM_Description" ma:index="34" nillable="true" ma:displayName="HPRM Description" ma:internalName="HPRM_Description">
      <xsd:simpleType>
        <xsd:restriction base="dms:Note">
          <xsd:maxLength value="255"/>
        </xsd:restriction>
      </xsd:simpleType>
    </xsd:element>
    <xsd:element name="HPRM_FirstName" ma:index="35" nillable="true" ma:displayName="HPRM First Name" ma:internalName="HPRM_FirstName">
      <xsd:simpleType>
        <xsd:restriction base="dms:Text"/>
      </xsd:simpleType>
    </xsd:element>
    <xsd:element name="HPRM_LastUpdatedBy" ma:index="36" nillable="true" ma:displayName="HPRM Last Updated By" ma:internalName="HPRM_LastUpdatedBy">
      <xsd:simpleType>
        <xsd:restriction base="dms:Text"/>
      </xsd:simpleType>
    </xsd:element>
    <xsd:element name="HPRM_RecordNumber" ma:index="37" nillable="true" ma:displayName="HPRM Record Number" ma:internalName="HPRM_RecordNumber">
      <xsd:simpleType>
        <xsd:restriction base="dms:Text"/>
      </xsd:simpleType>
    </xsd:element>
    <xsd:element name="HPRM_RecordOwner" ma:index="38" nillable="true" ma:displayName="HPRM Record Owner" ma:internalName="HPRM_RecordOwner">
      <xsd:simpleType>
        <xsd:restriction base="dms:Text"/>
      </xsd:simpleType>
    </xsd:element>
    <xsd:element name="HPRM_RecordType" ma:index="39" nillable="true" ma:displayName="HPRM Record Type" ma:internalName="HPRM_RecordType">
      <xsd:simpleType>
        <xsd:restriction base="dms:Text"/>
      </xsd:simpleType>
    </xsd:element>
    <xsd:element name="HPRM_Retention" ma:index="40" nillable="true" ma:displayName="HPRM Retention" ma:internalName="HPRM_Retention">
      <xsd:simpleType>
        <xsd:restriction base="dms:Text"/>
      </xsd:simpleType>
    </xsd:element>
    <xsd:element name="HPRM_Title" ma:index="41" nillable="true" ma:displayName="HPRM Title" ma:internalName="HPRM_Title">
      <xsd:simpleType>
        <xsd:restriction base="dms:Note">
          <xsd:maxLength value="255"/>
        </xsd:restriction>
      </xsd:simpleType>
    </xsd:element>
    <xsd:element name="HPRMRelatedRecord" ma:index="47" nillable="true" ma:displayName="HPRM Related Record" ma:description="HPRM Related Record" ma:internalName="HPRMRelatedRecord">
      <xsd:simpleType>
        <xsd:restriction base="dms:Note">
          <xsd:maxLength value="255"/>
        </xsd:restriction>
      </xsd:simpleType>
    </xsd:element>
    <xsd:element name="HPRM_AuditHistory" ma:index="48" nillable="true" ma:displayName="HPRM Audit History" ma:description="HPRM Audit History" ma:internalName="HPRM_AuditHistory">
      <xsd:simpleType>
        <xsd:restriction base="dms:Note">
          <xsd:maxLength value="255"/>
        </xsd:restriction>
      </xsd:simpleType>
    </xsd:element>
    <xsd:element name="HPRM_Surname" ma:index="49" nillable="true" ma:displayName="HPRM Surname" ma:internalName="HPRM_Surname">
      <xsd:simpleType>
        <xsd:restriction base="dms:Text"/>
      </xsd:simpleType>
    </xsd:element>
    <xsd:element name="HPRM_CreatedDate" ma:index="50" nillable="true" ma:displayName="HPRM Created Date" ma:internalName="HPRM_Create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34ec35e-5b20-4a22-9cd8-9f5951c09cde" elementFormDefault="qualified">
    <xsd:import namespace="http://schemas.microsoft.com/office/2006/documentManagement/types"/>
    <xsd:import namespace="http://schemas.microsoft.com/office/infopath/2007/PartnerControls"/>
    <xsd:element name="p2212cd07e93449c8873e53417da2336" ma:index="58" nillable="true" ma:taxonomy="true" ma:internalName="p2212cd07e93449c8873e53417da2336" ma:taxonomyFieldName="Branch" ma:displayName="Branch" ma:default="" ma:fieldId="{92212cd0-7e93-449c-8873-e53417da2336}" ma:sspId="7d918a52-aad2-4b01-b024-1c3610e8c12d" ma:termSetId="f9ac0309-4993-4999-a23e-a6259a8a2993" ma:anchorId="00000000-0000-0000-0000-000000000000" ma:open="false" ma:isKeyword="false">
      <xsd:complexType>
        <xsd:sequence>
          <xsd:element ref="pc:Terms" minOccurs="0" maxOccurs="1"/>
        </xsd:sequence>
      </xsd:complexType>
    </xsd:element>
    <xsd:element name="VPSGrade" ma:index="59" nillable="true" ma:displayName="VPS Grade" ma:description="VPS Grade" ma:format="Dropdown" ma:internalName="VPSGrade">
      <xsd:simpleType>
        <xsd:restriction base="dms:Choice">
          <xsd:enumeration value="VPS Grade 1"/>
          <xsd:enumeration value="VPS Grade 2"/>
          <xsd:enumeration value="VPS Grade 2.1"/>
          <xsd:enumeration value="VPS Grade 2.2"/>
          <xsd:enumeration value="VPS Grade 3.1"/>
          <xsd:enumeration value="VPS Grade 3.2"/>
          <xsd:enumeration value="VPS Grade 4.1"/>
          <xsd:enumeration value="VPS Grade 5.1"/>
          <xsd:enumeration value="VPS Grade 5.2"/>
          <xsd:enumeration value="VPS Grade 6.1"/>
          <xsd:enumeration value="VPS Grade 6.2"/>
          <xsd:enumeration value="VPS Grade 7.1"/>
          <xsd:enumeration value="VPS Grade 7.2"/>
          <xsd:enumeration value="VPS Grade 7.3"/>
        </xsd:restriction>
      </xsd:simpleType>
    </xsd:element>
    <xsd:element name="Branch_x0028_Postrealignment_x0029_" ma:index="60" nillable="true" ma:displayName="Branch (Post realignment)" ma:format="RadioButtons" ma:internalName="Branch_x0028_Postrealignment_x0029_">
      <xsd:simpleType>
        <xsd:restriction base="dms:Choice">
          <xsd:enumeration value="Corporate Services"/>
          <xsd:enumeration value="Electoral Integrity and Regulation"/>
          <xsd:enumeration value="Electoral Services"/>
          <xsd:enumeration value="Event Strategy and Delivery"/>
          <xsd:enumeration value="Governance and Enabling Services"/>
          <xsd:enumeration value="Office of the Electoral Commissioner"/>
          <xsd:enumeration value="Information and Digital Services"/>
          <xsd:enumeration value="People"/>
          <xsd:enumeration value="Communication and Engage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HPRM_RecordOwner xmlns="7f666f6e-47a5-4d63-9445-6f47a8f3e56f">VICTORIAN ELECTORAL COMMISSION</HPRM_RecordOwner>
    <g27cbe6a8534470090c2084bae4d830a xmlns="2d3e4d8c-86b1-4eee-8356-b02c606ab54c">
      <Terms xmlns="http://schemas.microsoft.com/office/infopath/2007/PartnerControls"/>
    </g27cbe6a8534470090c2084bae4d830a>
    <WorkState xmlns="http://schemas.microsoft.com/sharepoint/v3" xsi:nil="true"/>
    <HPRM_LastUpdatedBy xmlns="7f666f6e-47a5-4d63-9445-6f47a8f3e56f">HPTrim, SVC-DocAve</HPRM_LastUpdatedBy>
    <HPRM_RecordNumber xmlns="7f666f6e-47a5-4d63-9445-6f47a8f3e56f">D16/3931</HPRM_RecordNumber>
    <HPRM_Retention xmlns="7f666f6e-47a5-4d63-9445-6f47a8f3e56f" xsi:nil="true"/>
    <HPRMRelatedRecord xmlns="7f666f6e-47a5-4d63-9445-6f47a8f3e56f" xsi:nil="true"/>
    <k8ac677a5b284ae9b558dfebc9dd44ba xmlns="2d3e4d8c-86b1-4eee-8356-b02c606ab54c">
      <Terms xmlns="http://schemas.microsoft.com/office/infopath/2007/PartnerControls"/>
    </k8ac677a5b284ae9b558dfebc9dd44ba>
    <Physical_x0020_Record_x0020_Exists xmlns="2d3e4d8c-86b1-4eee-8356-b02c606ab54c">false</Physical_x0020_Record_x0020_Exists>
    <HPRM_Surname xmlns="7f666f6e-47a5-4d63-9445-6f47a8f3e56f" xsi:nil="true"/>
    <n313aaee84f34c5181c1bf8429be1e14 xmlns="2d3e4d8c-86b1-4eee-8356-b02c606ab54c">
      <Terms xmlns="http://schemas.microsoft.com/office/infopath/2007/PartnerControls">
        <TermInfo xmlns="http://schemas.microsoft.com/office/infopath/2007/PartnerControls">
          <TermName xmlns="http://schemas.microsoft.com/office/infopath/2007/PartnerControls">Active</TermName>
          <TermId xmlns="http://schemas.microsoft.com/office/infopath/2007/PartnerControls">3c1b80f4-978f-4574-8fae-920648947029</TermId>
        </TermInfo>
      </Terms>
    </n313aaee84f34c5181c1bf8429be1e14>
    <HPRM_CreatedBy xmlns="7f666f6e-47a5-4d63-9445-6f47a8f3e56f" xsi:nil="true"/>
    <HPRM_FirstName xmlns="7f666f6e-47a5-4d63-9445-6f47a8f3e56f" xsi:nil="true"/>
    <WorkAddress xmlns="http://schemas.microsoft.com/sharepoint/v3" xsi:nil="true"/>
    <HPRM_RecordType xmlns="7f666f6e-47a5-4d63-9445-6f47a8f3e56f">Document</HPRM_RecordType>
    <aa6d6a01bb12402aa2b6ef18fbfe029d xmlns="2d3e4d8c-86b1-4eee-8356-b02c606ab54c">
      <Terms xmlns="http://schemas.microsoft.com/office/infopath/2007/PartnerControls"/>
    </aa6d6a01bb12402aa2b6ef18fbfe029d>
    <PhysicalRecordAssignee xmlns="2d3e4d8c-86b1-4eee-8356-b02c606ab54c">At home</PhysicalRecordAssignee>
    <WorkZip xmlns="http://schemas.microsoft.com/sharepoint/v3" xsi:nil="true"/>
    <HPRM_CommenceDisposalAction xmlns="7f666f6e-47a5-4d63-9445-6f47a8f3e56f" xsi:nil="true"/>
    <HPRM_Description xmlns="7f666f6e-47a5-4d63-9445-6f47a8f3e56f" xsi:nil="true"/>
    <HPRM_Title xmlns="7f666f6e-47a5-4d63-9445-6f47a8f3e56f">000 Position Description Template - Non Manager</HPRM_Title>
    <f94e959ca20d4468815e4662d892c7ce xmlns="2d3e4d8c-86b1-4eee-8356-b02c606ab54c">
      <Terms xmlns="http://schemas.microsoft.com/office/infopath/2007/PartnerControls"/>
    </f94e959ca20d4468815e4662d892c7ce>
    <TaxCatchAll xmlns="2d3e4d8c-86b1-4eee-8356-b02c606ab54c">
      <Value>50</Value>
      <Value>1</Value>
    </TaxCatchAll>
    <HPRMRetentionDisposalRule xmlns="2d3e4d8c-86b1-4eee-8356-b02c606ab54c" xsi:nil="true"/>
    <PhysicalRecordHome xmlns="2d3e4d8c-86b1-4eee-8356-b02c606ab54c">16963 (In file (container))</PhysicalRecordHome>
    <HPRM_Author xmlns="7f666f6e-47a5-4d63-9445-6f47a8f3e56f" xmlns:xsi="http://www.w3.org/2001/XMLSchema-instance" xsi:nil="true"/>
    <TaxKeywordTaxHTField xmlns="2d3e4d8c-86b1-4eee-8356-b02c606ab54c">
      <Terms xmlns="http://schemas.microsoft.com/office/infopath/2007/PartnerControls"/>
    </TaxKeywordTaxHTField>
    <oebf8776aeef45c2ac52031d8b3a3a05 xmlns="2d3e4d8c-86b1-4eee-8356-b02c606ab54c">
      <Terms xmlns="http://schemas.microsoft.com/office/infopath/2007/PartnerControls"/>
    </oebf8776aeef45c2ac52031d8b3a3a05>
    <HPRM_Client xmlns="7f666f6e-47a5-4d63-9445-6f47a8f3e56f" xsi:nil="true"/>
    <HPRM_DateDueForArchival xmlns="7f666f6e-47a5-4d63-9445-6f47a8f3e56f" xsi:nil="true"/>
    <HPRM_AuditHistory xmlns="7f666f6e-47a5-4d63-9445-6f47a8f3e56f" xsi:nil="true"/>
    <HPRM_DateDueForDestruction xmlns="7f666f6e-47a5-4d63-9445-6f47a8f3e56f" xsi:nil="true"/>
    <HPRMIssuesSummary xmlns="2d3e4d8c-86b1-4eee-8356-b02c606ab54c" xsi:nil="true"/>
    <HPRM_CreatedDate xmlns="7f666f6e-47a5-4d63-9445-6f47a8f3e56f">2016-02-21T13:00:00+00:00</HPRM_CreatedDate>
    <HPRM_DateClosed xmlns="7f666f6e-47a5-4d63-9445-6f47a8f3e56f" xsi:nil="true"/>
    <HPRM_DateOfDisposition xmlns="7f666f6e-47a5-4d63-9445-6f47a8f3e56f" xsi:nil="true"/>
    <i5ba89ef2f2f4b4389f2a61f8de37b25 xmlns="2d3e4d8c-86b1-4eee-8356-b02c606ab54c">
      <Terms xmlns="http://schemas.microsoft.com/office/infopath/2007/PartnerControls">
        <TermInfo xmlns="http://schemas.microsoft.com/office/infopath/2007/PartnerControls">
          <TermName xmlns="http://schemas.microsoft.com/office/infopath/2007/PartnerControls">Victorian Electoral Commission</TermName>
          <TermId xmlns="http://schemas.microsoft.com/office/infopath/2007/PartnerControls">80f02476-18e5-44b8-b6bf-9dffda064e6e</TermId>
        </TermInfo>
      </Terms>
    </i5ba89ef2f2f4b4389f2a61f8de37b25>
    <_dlc_DocId xmlns="2d3e4d8c-86b1-4eee-8356-b02c606ab54c">EDRM049-1536351118-211</_dlc_DocId>
    <_dlc_DocIdUrl xmlns="2d3e4d8c-86b1-4eee-8356-b02c606ab54c">
      <Url>https://vec365.sharepoint.com/sites/EDRM-049/_layouts/15/DocIdRedir.aspx?ID=EDRM049-1536351118-211</Url>
      <Description>EDRM049-1536351118-211</Description>
    </_dlc_DocIdUrl>
    <Branch_x0028_Postrealignment_x0029_ xmlns="134ec35e-5b20-4a22-9cd8-9f5951c09cde">Event Strategy and Delivery</Branch_x0028_Postrealignment_x0029_>
    <VPSGrade xmlns="134ec35e-5b20-4a22-9cd8-9f5951c09cde">VPS Grade 4.1</VPSGrade>
    <p2212cd07e93449c8873e53417da2336 xmlns="134ec35e-5b20-4a22-9cd8-9f5951c09cde">
      <Terms xmlns="http://schemas.microsoft.com/office/infopath/2007/PartnerControls"/>
    </p2212cd07e93449c8873e53417da2336>
  </documentManagement>
</p:properties>
</file>

<file path=customXml/itemProps1.xml><?xml version="1.0" encoding="utf-8"?>
<ds:datastoreItem xmlns:ds="http://schemas.openxmlformats.org/officeDocument/2006/customXml" ds:itemID="{F7506E4B-C082-4503-81AF-E7E9871165B9}">
  <ds:schemaRefs>
    <ds:schemaRef ds:uri="http://schemas.microsoft.com/office/2006/metadata/longProperties"/>
  </ds:schemaRefs>
</ds:datastoreItem>
</file>

<file path=customXml/itemProps2.xml><?xml version="1.0" encoding="utf-8"?>
<ds:datastoreItem xmlns:ds="http://schemas.openxmlformats.org/officeDocument/2006/customXml" ds:itemID="{376DBE64-AE1F-42A4-9019-D67D1EBACB96}">
  <ds:schemaRefs>
    <ds:schemaRef ds:uri="Microsoft.SharePoint.Taxonomy.ContentTypeSync"/>
  </ds:schemaRefs>
</ds:datastoreItem>
</file>

<file path=customXml/itemProps3.xml><?xml version="1.0" encoding="utf-8"?>
<ds:datastoreItem xmlns:ds="http://schemas.openxmlformats.org/officeDocument/2006/customXml" ds:itemID="{C8F58312-2A8D-45FA-A28E-CAF47E5400ED}">
  <ds:schemaRefs>
    <ds:schemaRef ds:uri="http://schemas.openxmlformats.org/officeDocument/2006/bibliography"/>
  </ds:schemaRefs>
</ds:datastoreItem>
</file>

<file path=customXml/itemProps4.xml><?xml version="1.0" encoding="utf-8"?>
<ds:datastoreItem xmlns:ds="http://schemas.openxmlformats.org/officeDocument/2006/customXml" ds:itemID="{03194C8A-4BB8-4C58-8F43-498380BA6B94}">
  <ds:schemaRefs>
    <ds:schemaRef ds:uri="http://schemas.microsoft.com/sharepoint/v3/contenttype/forms"/>
  </ds:schemaRefs>
</ds:datastoreItem>
</file>

<file path=customXml/itemProps5.xml><?xml version="1.0" encoding="utf-8"?>
<ds:datastoreItem xmlns:ds="http://schemas.openxmlformats.org/officeDocument/2006/customXml" ds:itemID="{15B14009-3D85-4599-AD04-99F8CC7F8082}">
  <ds:schemaRefs>
    <ds:schemaRef ds:uri="http://schemas.microsoft.com/sharepoint/events"/>
  </ds:schemaRefs>
</ds:datastoreItem>
</file>

<file path=customXml/itemProps6.xml><?xml version="1.0" encoding="utf-8"?>
<ds:datastoreItem xmlns:ds="http://schemas.openxmlformats.org/officeDocument/2006/customXml" ds:itemID="{4B07A802-5ECD-47C1-BB58-88F7BF307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3e4d8c-86b1-4eee-8356-b02c606ab54c"/>
    <ds:schemaRef ds:uri="7f666f6e-47a5-4d63-9445-6f47a8f3e56f"/>
    <ds:schemaRef ds:uri="134ec35e-5b20-4a22-9cd8-9f5951c09c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1640366-4A79-4D88-99D8-53D040FDA1ED}">
  <ds:schemaRefs>
    <ds:schemaRef ds:uri="http://schemas.microsoft.com/sharepoint/v3"/>
    <ds:schemaRef ds:uri="http://purl.org/dc/terms/"/>
    <ds:schemaRef ds:uri="http://schemas.microsoft.com/office/infopath/2007/PartnerControls"/>
    <ds:schemaRef ds:uri="http://schemas.openxmlformats.org/package/2006/metadata/core-properties"/>
    <ds:schemaRef ds:uri="134ec35e-5b20-4a22-9cd8-9f5951c09cde"/>
    <ds:schemaRef ds:uri="http://schemas.microsoft.com/office/2006/metadata/properties"/>
    <ds:schemaRef ds:uri="http://purl.org/dc/elements/1.1/"/>
    <ds:schemaRef ds:uri="http://www.w3.org/XML/1998/namespace"/>
    <ds:schemaRef ds:uri="http://schemas.microsoft.com/office/2006/documentManagement/types"/>
    <ds:schemaRef ds:uri="7f666f6e-47a5-4d63-9445-6f47a8f3e56f"/>
    <ds:schemaRef ds:uri="2d3e4d8c-86b1-4eee-8356-b02c606ab54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Position description template (internal) (3)</Template>
  <TotalTime>0</TotalTime>
  <Pages>5</Pages>
  <Words>1764</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Victorian Electorial Commission</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VEC</dc:creator>
  <cp:keywords/>
  <dc:description/>
  <cp:lastModifiedBy>Aimee Connell</cp:lastModifiedBy>
  <cp:revision>2</cp:revision>
  <cp:lastPrinted>2013-06-17T12:24:00Z</cp:lastPrinted>
  <dcterms:created xsi:type="dcterms:W3CDTF">2024-04-22T23:21:00Z</dcterms:created>
  <dcterms:modified xsi:type="dcterms:W3CDTF">2024-04-22T23:21:00Z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2800.00000000000</vt:lpwstr>
  </property>
  <property fmtid="{D5CDD505-2E9C-101B-9397-08002B2CF9AE}" pid="3" name="Subject">
    <vt:lpwstr/>
  </property>
  <property fmtid="{D5CDD505-2E9C-101B-9397-08002B2CF9AE}" pid="4" name="Keywords">
    <vt:lpwstr/>
  </property>
  <property fmtid="{D5CDD505-2E9C-101B-9397-08002B2CF9AE}" pid="5" name="_Author">
    <vt:lpwstr>VEC</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
    <vt:lpwstr>Document</vt:lpwstr>
  </property>
  <property fmtid="{D5CDD505-2E9C-101B-9397-08002B2CF9AE}" pid="12" name="HPTRIMID">
    <vt:lpwstr>SHOTRM122/HPRM Production/105674/105689</vt:lpwstr>
  </property>
  <property fmtid="{D5CDD505-2E9C-101B-9397-08002B2CF9AE}" pid="13" name="TaxKeyword">
    <vt:lpwstr/>
  </property>
  <property fmtid="{D5CDD505-2E9C-101B-9397-08002B2CF9AE}" pid="14" name="ContentTypeId">
    <vt:lpwstr>0x010100F48EF307B9BDE94FAD2E991BF2724B3701007CAD15CD2C470645A03FF51DA46CF2E700690E34A8204DAF4F90968E597426A61D</vt:lpwstr>
  </property>
  <property fmtid="{D5CDD505-2E9C-101B-9397-08002B2CF9AE}" pid="15" name="CategoryOfComplaint">
    <vt:lpwstr/>
  </property>
  <property fmtid="{D5CDD505-2E9C-101B-9397-08002B2CF9AE}" pid="16" name="Council">
    <vt:lpwstr/>
  </property>
  <property fmtid="{D5CDD505-2E9C-101B-9397-08002B2CF9AE}" pid="17" name="RevIMBCS">
    <vt:lpwstr>22;#Position Management|2afb4f43-6046-4a2a-bd36-d202dedaee34</vt:lpwstr>
  </property>
  <property fmtid="{D5CDD505-2E9C-101B-9397-08002B2CF9AE}" pid="18" name="SubmissionStage">
    <vt:lpwstr/>
  </property>
  <property fmtid="{D5CDD505-2E9C-101B-9397-08002B2CF9AE}" pid="19" name="Disposition">
    <vt:lpwstr>1;#Active|3c1b80f4-978f-4574-8fae-920648947029</vt:lpwstr>
  </property>
  <property fmtid="{D5CDD505-2E9C-101B-9397-08002B2CF9AE}" pid="20" name="Records Category">
    <vt:lpwstr/>
  </property>
  <property fmtid="{D5CDD505-2E9C-101B-9397-08002B2CF9AE}" pid="21" name="_dlc_DocIdItemGuid">
    <vt:lpwstr>ea719405-aaea-4d38-9545-94701b2fa5f5</vt:lpwstr>
  </property>
  <property fmtid="{D5CDD505-2E9C-101B-9397-08002B2CF9AE}" pid="22" name="Agency">
    <vt:lpwstr>50;#Victorian Electoral Commission|80f02476-18e5-44b8-b6bf-9dffda064e6e</vt:lpwstr>
  </property>
  <property fmtid="{D5CDD505-2E9C-101B-9397-08002B2CF9AE}" pid="23" name="nchBranch">
    <vt:lpwstr>71;#Human Resources Branch|b3764e27-e4a9-4db4-9e35-b4ac20d1165a</vt:lpwstr>
  </property>
  <property fmtid="{D5CDD505-2E9C-101B-9397-08002B2CF9AE}" pid="24" name="TriggerFlowInfo">
    <vt:lpwstr/>
  </property>
  <property fmtid="{D5CDD505-2E9C-101B-9397-08002B2CF9AE}" pid="25" name="i0f84bba906045b4af568ee102a52dcb">
    <vt:lpwstr>Position Management|2afb4f43-6046-4a2a-bd36-d202dedaee34</vt:lpwstr>
  </property>
  <property fmtid="{D5CDD505-2E9C-101B-9397-08002B2CF9AE}" pid="26" name="MediaServiceImageTags">
    <vt:lpwstr/>
  </property>
  <property fmtid="{D5CDD505-2E9C-101B-9397-08002B2CF9AE}" pid="27" name="SharedWithUsers">
    <vt:lpwstr>94;#Mairead Doyle;#90;#Sue Lang;#40;#Andy Cousins</vt:lpwstr>
  </property>
  <property fmtid="{D5CDD505-2E9C-101B-9397-08002B2CF9AE}" pid="28" name="Branch">
    <vt:lpwstr/>
  </property>
  <property fmtid="{D5CDD505-2E9C-101B-9397-08002B2CF9AE}" pid="29" name="Document Type">
    <vt:lpwstr/>
  </property>
  <property fmtid="{D5CDD505-2E9C-101B-9397-08002B2CF9AE}" pid="30" name="Datelastreviewed">
    <vt:filetime>2024-01-31T13:00:00Z</vt:filetime>
  </property>
</Properties>
</file>